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8B7E5" w14:textId="77777777" w:rsidR="008250EC" w:rsidRPr="00DB20AD" w:rsidRDefault="008250EC" w:rsidP="008250EC">
      <w:pPr>
        <w:pStyle w:val="CoverClient"/>
        <w:rPr>
          <w:rFonts w:ascii="Arial" w:hAnsi="Arial" w:cs="Arial"/>
        </w:rPr>
      </w:pPr>
    </w:p>
    <w:p w14:paraId="19638E95" w14:textId="77777777" w:rsidR="008250EC" w:rsidRPr="00DB20AD" w:rsidRDefault="008250EC" w:rsidP="008250EC">
      <w:pPr>
        <w:pStyle w:val="CoverClient"/>
        <w:rPr>
          <w:rFonts w:ascii="Arial" w:hAnsi="Arial" w:cs="Arial"/>
        </w:rPr>
      </w:pPr>
    </w:p>
    <w:p w14:paraId="1B619B0F" w14:textId="77777777" w:rsidR="008250EC" w:rsidRPr="00DB20AD" w:rsidRDefault="008250EC" w:rsidP="008250EC">
      <w:pPr>
        <w:pStyle w:val="CoverClient"/>
        <w:rPr>
          <w:rFonts w:ascii="Arial" w:hAnsi="Arial" w:cs="Arial"/>
        </w:rPr>
      </w:pPr>
    </w:p>
    <w:p w14:paraId="0A865962" w14:textId="77777777" w:rsidR="008250EC" w:rsidRDefault="008250EC" w:rsidP="008250EC">
      <w:pPr>
        <w:pStyle w:val="CoverClient"/>
        <w:rPr>
          <w:rFonts w:ascii="Arial" w:hAnsi="Arial" w:cs="Arial"/>
        </w:rPr>
      </w:pPr>
    </w:p>
    <w:p w14:paraId="5F1FAA4A" w14:textId="77777777" w:rsidR="008250EC" w:rsidRDefault="008250EC" w:rsidP="008250EC">
      <w:pPr>
        <w:pStyle w:val="CoverClient"/>
        <w:rPr>
          <w:rFonts w:ascii="Arial" w:hAnsi="Arial" w:cs="Arial"/>
        </w:rPr>
      </w:pPr>
    </w:p>
    <w:p w14:paraId="5CD4C0BB" w14:textId="77777777" w:rsidR="008250EC" w:rsidRDefault="008250EC" w:rsidP="008250EC">
      <w:pPr>
        <w:pStyle w:val="CoverClient"/>
        <w:rPr>
          <w:rFonts w:ascii="Arial" w:hAnsi="Arial" w:cs="Arial"/>
        </w:rPr>
      </w:pPr>
    </w:p>
    <w:p w14:paraId="68F2BCB1" w14:textId="77777777" w:rsidR="008250EC" w:rsidRDefault="008250EC" w:rsidP="008250EC">
      <w:pPr>
        <w:pStyle w:val="CoverClient"/>
        <w:rPr>
          <w:rFonts w:ascii="Arial" w:hAnsi="Arial" w:cs="Arial"/>
        </w:rPr>
      </w:pPr>
    </w:p>
    <w:p w14:paraId="433DCEAF" w14:textId="77777777" w:rsidR="008250EC" w:rsidRDefault="008250EC" w:rsidP="008250EC">
      <w:pPr>
        <w:pStyle w:val="CoverClient"/>
        <w:rPr>
          <w:rFonts w:ascii="Arial" w:hAnsi="Arial" w:cs="Arial"/>
        </w:rPr>
      </w:pPr>
    </w:p>
    <w:p w14:paraId="352ED722" w14:textId="77777777" w:rsidR="008250EC" w:rsidRPr="00DB20AD" w:rsidRDefault="008250EC" w:rsidP="008250EC">
      <w:pPr>
        <w:pStyle w:val="CoverClient"/>
        <w:rPr>
          <w:rFonts w:ascii="Arial" w:hAnsi="Arial" w:cs="Arial"/>
        </w:rPr>
      </w:pPr>
    </w:p>
    <w:p w14:paraId="60FFF8BC" w14:textId="77777777" w:rsidR="008250EC" w:rsidRDefault="008250EC" w:rsidP="008250EC">
      <w:pPr>
        <w:pStyle w:val="Coverproject"/>
        <w:spacing w:before="240" w:line="240" w:lineRule="atLeast"/>
        <w:outlineLvl w:val="6"/>
        <w:rPr>
          <w:rFonts w:ascii="Arial" w:hAnsi="Arial" w:cs="Arial"/>
          <w:sz w:val="56"/>
          <w:szCs w:val="56"/>
        </w:rPr>
      </w:pPr>
      <w:r w:rsidRPr="00EF53E2">
        <w:rPr>
          <w:rFonts w:ascii="Arial" w:hAnsi="Arial" w:cs="Arial"/>
          <w:sz w:val="16"/>
          <w:szCs w:val="16"/>
        </w:rPr>
        <w:br/>
      </w:r>
      <w:r w:rsidRPr="00CB3D24">
        <w:rPr>
          <w:rFonts w:ascii="Arial" w:hAnsi="Arial" w:cs="Arial"/>
          <w:b/>
          <w:noProof/>
        </w:rPr>
        <mc:AlternateContent>
          <mc:Choice Requires="wps">
            <w:drawing>
              <wp:anchor distT="0" distB="0" distL="114300" distR="114300" simplePos="0" relativeHeight="251660288" behindDoc="0" locked="0" layoutInCell="1" allowOverlap="1" wp14:anchorId="44D84607" wp14:editId="38034C24">
                <wp:simplePos x="0" y="0"/>
                <wp:positionH relativeFrom="column">
                  <wp:posOffset>26035</wp:posOffset>
                </wp:positionH>
                <wp:positionV relativeFrom="paragraph">
                  <wp:posOffset>113342</wp:posOffset>
                </wp:positionV>
                <wp:extent cx="5943600" cy="0"/>
                <wp:effectExtent l="16510" t="15240" r="12065" b="13335"/>
                <wp:wrapNone/>
                <wp:docPr id="2"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3631D" id="Line 27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8.9pt" to="470.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" strokeweight="1.5pt"/>
            </w:pict>
          </mc:Fallback>
        </mc:AlternateContent>
      </w:r>
      <w:r>
        <w:rPr>
          <w:noProof/>
          <w:sz w:val="53"/>
          <w:szCs w:val="53"/>
        </w:rPr>
        <w:drawing>
          <wp:inline distT="0" distB="0" distL="0" distR="0" wp14:anchorId="718CD37F" wp14:editId="429AA7D9">
            <wp:extent cx="1219200" cy="628650"/>
            <wp:effectExtent l="0" t="0" r="0" b="0"/>
            <wp:docPr id="3" name="Picture 3" descr="C:\Users\klyons\Projects\prod-forms-net\documentation\img\nFORMLogo128x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yons\Projects\prod-forms-net\documentation\img\nFORMLogo128x6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28650"/>
                    </a:xfrm>
                    <a:prstGeom prst="rect">
                      <a:avLst/>
                    </a:prstGeom>
                    <a:noFill/>
                    <a:ln>
                      <a:noFill/>
                    </a:ln>
                  </pic:spPr>
                </pic:pic>
              </a:graphicData>
            </a:graphic>
          </wp:inline>
        </w:drawing>
      </w:r>
    </w:p>
    <w:sdt>
      <w:sdtPr>
        <w:rPr>
          <w:rFonts w:ascii="Arial" w:hAnsi="Arial" w:cs="Arial"/>
          <w:sz w:val="56"/>
          <w:szCs w:val="56"/>
        </w:rPr>
        <w:alias w:val="Subject"/>
        <w:tag w:val=""/>
        <w:id w:val="105092156"/>
        <w:placeholder>
          <w:docPart w:val="65CF149884F248D08365627756275243"/>
        </w:placeholder>
        <w:dataBinding w:prefixMappings="xmlns:ns0='http://purl.org/dc/elements/1.1/' xmlns:ns1='http://schemas.openxmlformats.org/package/2006/metadata/core-properties' " w:xpath="/ns1:coreProperties[1]/ns0:subject[1]" w:storeItemID="{6C3C8BC8-F283-45AE-878A-BAB7291924A1}"/>
        <w:text/>
      </w:sdtPr>
      <w:sdtContent>
        <w:p w14:paraId="56F625C7" w14:textId="6D52FD9C" w:rsidR="008250EC" w:rsidRDefault="008250EC" w:rsidP="008250EC">
          <w:pPr>
            <w:pStyle w:val="Coverproject"/>
            <w:spacing w:before="240" w:line="240" w:lineRule="atLeast"/>
            <w:outlineLvl w:val="6"/>
            <w:rPr>
              <w:rFonts w:ascii="Arial" w:hAnsi="Arial" w:cs="Arial"/>
              <w:sz w:val="56"/>
              <w:szCs w:val="56"/>
            </w:rPr>
          </w:pPr>
          <w:proofErr w:type="spellStart"/>
          <w:r>
            <w:rPr>
              <w:rFonts w:ascii="Arial" w:hAnsi="Arial" w:cs="Arial"/>
              <w:sz w:val="56"/>
              <w:szCs w:val="56"/>
            </w:rPr>
            <w:t>n</w:t>
          </w:r>
          <w:r w:rsidR="008C430C">
            <w:rPr>
              <w:rFonts w:ascii="Arial" w:hAnsi="Arial" w:cs="Arial"/>
              <w:sz w:val="56"/>
              <w:szCs w:val="56"/>
            </w:rPr>
            <w:t>FORM</w:t>
          </w:r>
          <w:proofErr w:type="spellEnd"/>
          <w:r>
            <w:rPr>
              <w:rFonts w:ascii="Arial" w:hAnsi="Arial" w:cs="Arial"/>
              <w:sz w:val="56"/>
              <w:szCs w:val="56"/>
            </w:rPr>
            <w:t xml:space="preserve"> Release Notes</w:t>
          </w:r>
        </w:p>
      </w:sdtContent>
    </w:sdt>
    <w:p w14:paraId="3C142932" w14:textId="59F4F80F" w:rsidR="008250EC" w:rsidRPr="00B77FF4" w:rsidRDefault="00000000" w:rsidP="008250EC">
      <w:pPr>
        <w:pStyle w:val="Coverproject"/>
        <w:spacing w:before="240" w:line="240" w:lineRule="atLeast"/>
        <w:outlineLvl w:val="6"/>
        <w:rPr>
          <w:rFonts w:ascii="Arial" w:hAnsi="Arial" w:cs="Arial"/>
        </w:rPr>
      </w:pPr>
      <w:sdt>
        <w:sdtPr>
          <w:rPr>
            <w:rFonts w:ascii="Arial" w:hAnsi="Arial" w:cs="Arial"/>
            <w:sz w:val="56"/>
            <w:szCs w:val="56"/>
          </w:rPr>
          <w:alias w:val="Title"/>
          <w:tag w:val=""/>
          <w:id w:val="-118919114"/>
          <w:placeholder>
            <w:docPart w:val="90ED2E49958E4F05BC03CDD219689260"/>
          </w:placeholder>
          <w:dataBinding w:prefixMappings="xmlns:ns0='http://purl.org/dc/elements/1.1/' xmlns:ns1='http://schemas.openxmlformats.org/package/2006/metadata/core-properties' " w:xpath="/ns1:coreProperties[1]/ns0:title[1]" w:storeItemID="{6C3C8BC8-F283-45AE-878A-BAB7291924A1}"/>
          <w:text/>
        </w:sdtPr>
        <w:sdtContent>
          <w:r w:rsidR="008250EC" w:rsidRPr="004D188C">
            <w:rPr>
              <w:rFonts w:ascii="Arial" w:hAnsi="Arial" w:cs="Arial"/>
              <w:sz w:val="56"/>
              <w:szCs w:val="56"/>
            </w:rPr>
            <w:t>Release Number: 4.1</w:t>
          </w:r>
          <w:r w:rsidR="004D188C">
            <w:rPr>
              <w:rFonts w:ascii="Arial" w:hAnsi="Arial" w:cs="Arial"/>
              <w:sz w:val="56"/>
              <w:szCs w:val="56"/>
            </w:rPr>
            <w:t>7</w:t>
          </w:r>
        </w:sdtContent>
      </w:sdt>
    </w:p>
    <w:p w14:paraId="6C7D3E33" w14:textId="69BC1A09" w:rsidR="008250EC" w:rsidRPr="004D188C" w:rsidRDefault="008250EC" w:rsidP="008250EC">
      <w:pPr>
        <w:pStyle w:val="Coverstatus"/>
        <w:rPr>
          <w:rFonts w:cs="Arial"/>
          <w:b/>
          <w:i/>
          <w:noProof/>
          <w:szCs w:val="28"/>
        </w:rPr>
      </w:pPr>
      <w:r w:rsidRPr="004D188C">
        <w:rPr>
          <w:rFonts w:cs="Arial"/>
          <w:b/>
          <w:i/>
          <w:noProof/>
          <w:szCs w:val="28"/>
        </w:rPr>
        <w:t>Release update: 4.1</w:t>
      </w:r>
      <w:r w:rsidR="004D188C">
        <w:rPr>
          <w:rFonts w:cs="Arial"/>
          <w:b/>
          <w:i/>
          <w:noProof/>
          <w:szCs w:val="28"/>
        </w:rPr>
        <w:t>7</w:t>
      </w:r>
    </w:p>
    <w:p w14:paraId="1BC81EF8" w14:textId="3DF358B7" w:rsidR="008250EC" w:rsidRPr="004D188C" w:rsidRDefault="008250EC" w:rsidP="008250EC">
      <w:pPr>
        <w:pStyle w:val="Coverstatus"/>
        <w:rPr>
          <w:rFonts w:cs="Arial"/>
          <w:b/>
          <w:noProof/>
          <w:szCs w:val="28"/>
        </w:rPr>
      </w:pPr>
      <w:r w:rsidRPr="004D188C">
        <w:rPr>
          <w:rFonts w:cs="Arial"/>
          <w:b/>
          <w:noProof/>
          <w:szCs w:val="28"/>
        </w:rPr>
        <mc:AlternateContent>
          <mc:Choice Requires="wps">
            <w:drawing>
              <wp:anchor distT="0" distB="0" distL="114300" distR="114300" simplePos="0" relativeHeight="251661312" behindDoc="0" locked="0" layoutInCell="1" allowOverlap="1" wp14:anchorId="4225FB49" wp14:editId="4625F5FD">
                <wp:simplePos x="0" y="0"/>
                <wp:positionH relativeFrom="column">
                  <wp:posOffset>26035</wp:posOffset>
                </wp:positionH>
                <wp:positionV relativeFrom="paragraph">
                  <wp:posOffset>157480</wp:posOffset>
                </wp:positionV>
                <wp:extent cx="5943600" cy="0"/>
                <wp:effectExtent l="16510" t="14605" r="12065" b="13970"/>
                <wp:wrapNone/>
                <wp:docPr id="1"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577F1" id="Line 27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2.4pt" to="470.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" strokeweight="1.5pt"/>
            </w:pict>
          </mc:Fallback>
        </mc:AlternateContent>
      </w:r>
      <w:r w:rsidRPr="004D188C">
        <w:rPr>
          <w:rFonts w:cs="Arial"/>
          <w:b/>
          <w:noProof/>
          <w:szCs w:val="28"/>
        </w:rPr>
        <w:t xml:space="preserve">Release Date: </w:t>
      </w:r>
      <w:r w:rsidR="00A00E95" w:rsidRPr="004D188C">
        <w:rPr>
          <w:rFonts w:cs="Arial"/>
          <w:b/>
          <w:noProof/>
          <w:szCs w:val="28"/>
        </w:rPr>
        <w:fldChar w:fldCharType="begin"/>
      </w:r>
      <w:r w:rsidR="00A00E95" w:rsidRPr="004D188C">
        <w:rPr>
          <w:rFonts w:cs="Arial"/>
          <w:b/>
          <w:noProof/>
          <w:szCs w:val="28"/>
        </w:rPr>
        <w:instrText xml:space="preserve"> SAVEDATE  \@ "MMMM d, yyyy"  \* MERGEFORMAT </w:instrText>
      </w:r>
      <w:r w:rsidR="00A00E95" w:rsidRPr="004D188C">
        <w:rPr>
          <w:rFonts w:cs="Arial"/>
          <w:b/>
          <w:noProof/>
          <w:szCs w:val="28"/>
        </w:rPr>
        <w:fldChar w:fldCharType="separate"/>
      </w:r>
      <w:r w:rsidR="00A00E95" w:rsidRPr="004D188C">
        <w:rPr>
          <w:rFonts w:cs="Arial"/>
          <w:b/>
          <w:noProof/>
          <w:szCs w:val="28"/>
        </w:rPr>
        <w:t>September 22, 2023</w:t>
      </w:r>
      <w:r w:rsidR="00A00E95" w:rsidRPr="004D188C">
        <w:rPr>
          <w:rFonts w:cs="Arial"/>
          <w:b/>
          <w:noProof/>
          <w:szCs w:val="28"/>
        </w:rPr>
        <w:fldChar w:fldCharType="end"/>
      </w:r>
      <w:r w:rsidR="00F82811">
        <w:rPr>
          <w:rFonts w:cs="Arial"/>
          <w:b/>
          <w:noProof/>
          <w:szCs w:val="28"/>
        </w:rPr>
        <w:t xml:space="preserve"> </w:t>
      </w:r>
    </w:p>
    <w:p w14:paraId="6758CE0F" w14:textId="37209F18" w:rsidR="008250EC" w:rsidRDefault="008250EC" w:rsidP="008250EC">
      <w:pPr>
        <w:pStyle w:val="Coverstatus"/>
        <w:spacing w:before="120"/>
        <w:rPr>
          <w:rFonts w:cs="Arial"/>
          <w:b/>
          <w:noProof/>
          <w:szCs w:val="28"/>
        </w:rPr>
      </w:pPr>
      <w:r w:rsidRPr="004D188C">
        <w:rPr>
          <w:rFonts w:cs="Arial"/>
          <w:b/>
          <w:noProof/>
          <w:szCs w:val="28"/>
        </w:rPr>
        <w:t xml:space="preserve">Updated: </w:t>
      </w:r>
      <w:r w:rsidRPr="004D188C">
        <w:rPr>
          <w:rFonts w:cs="Arial"/>
          <w:b/>
          <w:noProof/>
          <w:szCs w:val="28"/>
        </w:rPr>
        <w:fldChar w:fldCharType="begin"/>
      </w:r>
      <w:r w:rsidRPr="004D188C">
        <w:rPr>
          <w:rFonts w:cs="Arial"/>
          <w:b/>
          <w:noProof/>
          <w:szCs w:val="28"/>
        </w:rPr>
        <w:instrText xml:space="preserve"> SAVEDATE  \@ "MMMM d, yyyy"  \* MERGEFORMAT </w:instrText>
      </w:r>
      <w:r w:rsidRPr="004D188C">
        <w:rPr>
          <w:rFonts w:cs="Arial"/>
          <w:b/>
          <w:noProof/>
          <w:szCs w:val="28"/>
        </w:rPr>
        <w:fldChar w:fldCharType="separate"/>
      </w:r>
      <w:r w:rsidR="004D188C" w:rsidRPr="004D188C">
        <w:rPr>
          <w:rFonts w:cs="Arial"/>
          <w:b/>
          <w:noProof/>
          <w:szCs w:val="28"/>
        </w:rPr>
        <w:t>September 22, 2023</w:t>
      </w:r>
      <w:r w:rsidRPr="004D188C">
        <w:rPr>
          <w:rFonts w:cs="Arial"/>
          <w:b/>
          <w:noProof/>
          <w:szCs w:val="28"/>
        </w:rPr>
        <w:fldChar w:fldCharType="end"/>
      </w:r>
    </w:p>
    <w:p w14:paraId="54E5F79B" w14:textId="77777777" w:rsidR="008250EC" w:rsidRPr="00DB20AD" w:rsidRDefault="008250EC" w:rsidP="008250EC">
      <w:pPr>
        <w:rPr>
          <w:rFonts w:ascii="Arial" w:hAnsi="Arial" w:cs="Arial"/>
        </w:rPr>
      </w:pPr>
      <w:r>
        <w:rPr>
          <w:rFonts w:ascii="Bulo Bold" w:hAnsi="Bulo Bold"/>
          <w:noProof/>
          <w:color w:val="000000"/>
          <w:sz w:val="28"/>
          <w:szCs w:val="20"/>
        </w:rPr>
        <w:drawing>
          <wp:anchor distT="0" distB="0" distL="114300" distR="114300" simplePos="0" relativeHeight="251659264" behindDoc="0" locked="0" layoutInCell="1" allowOverlap="1" wp14:anchorId="395AB5EA" wp14:editId="6801A507">
            <wp:simplePos x="0" y="0"/>
            <wp:positionH relativeFrom="column">
              <wp:posOffset>1102955</wp:posOffset>
            </wp:positionH>
            <wp:positionV relativeFrom="paragraph">
              <wp:posOffset>2105660</wp:posOffset>
            </wp:positionV>
            <wp:extent cx="3686175" cy="708025"/>
            <wp:effectExtent l="0" t="0" r="9525" b="0"/>
            <wp:wrapSquare wrapText="bothSides"/>
            <wp:docPr id="276" name="Picture 276" descr="color-CMYK-1024x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color-CMYK-1024x19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6175" cy="708025"/>
                    </a:xfrm>
                    <a:prstGeom prst="rect">
                      <a:avLst/>
                    </a:prstGeom>
                    <a:noFill/>
                  </pic:spPr>
                </pic:pic>
              </a:graphicData>
            </a:graphic>
            <wp14:sizeRelH relativeFrom="page">
              <wp14:pctWidth>0</wp14:pctWidth>
            </wp14:sizeRelH>
            <wp14:sizeRelV relativeFrom="page">
              <wp14:pctHeight>0</wp14:pctHeight>
            </wp14:sizeRelV>
          </wp:anchor>
        </w:drawing>
      </w:r>
      <w:r w:rsidRPr="00DB20AD">
        <w:rPr>
          <w:rFonts w:ascii="Arial" w:hAnsi="Arial" w:cs="Arial"/>
        </w:rPr>
        <w:br w:type="page"/>
      </w:r>
    </w:p>
    <w:p w14:paraId="1558CD34" w14:textId="77777777" w:rsidR="008250EC" w:rsidRDefault="008250EC" w:rsidP="008250EC"/>
    <w:p w14:paraId="0AC4F9D8" w14:textId="77777777" w:rsidR="008250EC" w:rsidRDefault="008250EC" w:rsidP="008250EC"/>
    <w:p w14:paraId="41B17E8E" w14:textId="77777777" w:rsidR="008250EC" w:rsidRDefault="008250EC" w:rsidP="008250EC">
      <w:bookmarkStart w:id="0" w:name="_Toc168736064"/>
    </w:p>
    <w:p w14:paraId="5150D212" w14:textId="77777777" w:rsidR="008250EC" w:rsidRDefault="008250EC" w:rsidP="008250EC"/>
    <w:p w14:paraId="2497D721" w14:textId="77777777" w:rsidR="008250EC" w:rsidRDefault="008250EC" w:rsidP="008250EC">
      <w:pPr>
        <w:spacing w:before="0"/>
      </w:pPr>
    </w:p>
    <w:p w14:paraId="7024D79D" w14:textId="77777777" w:rsidR="008250EC" w:rsidRDefault="008250EC" w:rsidP="008250EC"/>
    <w:p w14:paraId="50709EF1" w14:textId="77777777" w:rsidR="008250EC" w:rsidRDefault="008250EC" w:rsidP="008250EC"/>
    <w:p w14:paraId="0B8E559A" w14:textId="77777777" w:rsidR="008250EC" w:rsidRDefault="008250EC" w:rsidP="008250EC"/>
    <w:p w14:paraId="6E76A473" w14:textId="77777777" w:rsidR="008250EC" w:rsidRDefault="008250EC" w:rsidP="008250EC">
      <w:pPr>
        <w:jc w:val="center"/>
        <w:sectPr w:rsidR="008250EC" w:rsidSect="00BC2FAA">
          <w:headerReference w:type="default" r:id="rId10"/>
          <w:footerReference w:type="even" r:id="rId11"/>
          <w:footerReference w:type="default" r:id="rId12"/>
          <w:footerReference w:type="first" r:id="rId13"/>
          <w:pgSz w:w="12240" w:h="15840" w:code="1"/>
          <w:pgMar w:top="1440" w:right="1440" w:bottom="1440" w:left="1440" w:header="720" w:footer="720" w:gutter="0"/>
          <w:pgNumType w:fmt="lowerRoman" w:start="1"/>
          <w:cols w:space="720"/>
          <w:titlePg/>
          <w:docGrid w:linePitch="299"/>
        </w:sectPr>
      </w:pPr>
      <w:r>
        <w:t>This page intentionally left blank</w:t>
      </w:r>
    </w:p>
    <w:bookmarkEnd w:id="0"/>
    <w:p w14:paraId="588FAFC2" w14:textId="77777777" w:rsidR="008250EC" w:rsidRDefault="008250EC" w:rsidP="008250EC">
      <w:pPr>
        <w:pBdr>
          <w:bottom w:val="single" w:sz="4" w:space="1" w:color="auto"/>
        </w:pBdr>
        <w:rPr>
          <w:rFonts w:ascii="Arial" w:hAnsi="Arial" w:cs="Arial"/>
          <w:b/>
          <w:sz w:val="52"/>
          <w:szCs w:val="52"/>
        </w:rPr>
      </w:pPr>
    </w:p>
    <w:p w14:paraId="1B56998B" w14:textId="77777777" w:rsidR="008250EC" w:rsidRDefault="008250EC" w:rsidP="008250EC">
      <w:pPr>
        <w:pBdr>
          <w:bottom w:val="single" w:sz="4" w:space="1" w:color="auto"/>
        </w:pBdr>
      </w:pPr>
      <w:r>
        <w:rPr>
          <w:rFonts w:ascii="Arial" w:hAnsi="Arial" w:cs="Arial"/>
          <w:b/>
          <w:sz w:val="52"/>
          <w:szCs w:val="52"/>
        </w:rPr>
        <w:t>Contents</w:t>
      </w:r>
    </w:p>
    <w:p w14:paraId="1920820C" w14:textId="13CC664A" w:rsidR="008C430C" w:rsidRDefault="008250EC">
      <w:pPr>
        <w:pStyle w:val="TOC1"/>
        <w:tabs>
          <w:tab w:val="right" w:leader="dot" w:pos="9350"/>
        </w:tabs>
        <w:rPr>
          <w:rFonts w:eastAsiaTheme="minorEastAsia" w:cstheme="minorBidi"/>
          <w:noProof/>
          <w:kern w:val="2"/>
          <w:szCs w:val="22"/>
          <w14:ligatures w14:val="standardContextual"/>
        </w:rPr>
      </w:pPr>
      <w:r>
        <w:fldChar w:fldCharType="begin"/>
      </w:r>
      <w:r>
        <w:instrText xml:space="preserve"> TOC \o "1-3" \h \z \u </w:instrText>
      </w:r>
      <w:r>
        <w:fldChar w:fldCharType="separate"/>
      </w:r>
      <w:hyperlink w:anchor="_Toc146282409" w:history="1">
        <w:r w:rsidR="008C430C" w:rsidRPr="002251ED">
          <w:rPr>
            <w:rStyle w:val="Hyperlink"/>
            <w:noProof/>
          </w:rPr>
          <w:t>Overview / Highlights</w:t>
        </w:r>
        <w:r w:rsidR="008C430C">
          <w:rPr>
            <w:noProof/>
            <w:webHidden/>
          </w:rPr>
          <w:tab/>
        </w:r>
        <w:r w:rsidR="008C430C">
          <w:rPr>
            <w:noProof/>
            <w:webHidden/>
          </w:rPr>
          <w:fldChar w:fldCharType="begin"/>
        </w:r>
        <w:r w:rsidR="008C430C">
          <w:rPr>
            <w:noProof/>
            <w:webHidden/>
          </w:rPr>
          <w:instrText xml:space="preserve"> PAGEREF _Toc146282409 \h </w:instrText>
        </w:r>
        <w:r w:rsidR="008C430C">
          <w:rPr>
            <w:noProof/>
            <w:webHidden/>
          </w:rPr>
        </w:r>
        <w:r w:rsidR="008C430C">
          <w:rPr>
            <w:noProof/>
            <w:webHidden/>
          </w:rPr>
          <w:fldChar w:fldCharType="separate"/>
        </w:r>
        <w:r w:rsidR="008C430C">
          <w:rPr>
            <w:noProof/>
            <w:webHidden/>
          </w:rPr>
          <w:t>1</w:t>
        </w:r>
        <w:r w:rsidR="008C430C">
          <w:rPr>
            <w:noProof/>
            <w:webHidden/>
          </w:rPr>
          <w:fldChar w:fldCharType="end"/>
        </w:r>
      </w:hyperlink>
    </w:p>
    <w:p w14:paraId="0F29B9FD" w14:textId="06CC1588" w:rsidR="008C430C" w:rsidRDefault="008C430C">
      <w:pPr>
        <w:pStyle w:val="TOC1"/>
        <w:tabs>
          <w:tab w:val="right" w:leader="dot" w:pos="9350"/>
        </w:tabs>
        <w:rPr>
          <w:rFonts w:eastAsiaTheme="minorEastAsia" w:cstheme="minorBidi"/>
          <w:noProof/>
          <w:kern w:val="2"/>
          <w:szCs w:val="22"/>
          <w14:ligatures w14:val="standardContextual"/>
        </w:rPr>
      </w:pPr>
      <w:hyperlink w:anchor="_Toc146282410" w:history="1">
        <w:r w:rsidRPr="002251ED">
          <w:rPr>
            <w:rStyle w:val="Hyperlink"/>
            <w:noProof/>
          </w:rPr>
          <w:t>New Features</w:t>
        </w:r>
        <w:r>
          <w:rPr>
            <w:noProof/>
            <w:webHidden/>
          </w:rPr>
          <w:tab/>
        </w:r>
        <w:r>
          <w:rPr>
            <w:noProof/>
            <w:webHidden/>
          </w:rPr>
          <w:fldChar w:fldCharType="begin"/>
        </w:r>
        <w:r>
          <w:rPr>
            <w:noProof/>
            <w:webHidden/>
          </w:rPr>
          <w:instrText xml:space="preserve"> PAGEREF _Toc146282410 \h </w:instrText>
        </w:r>
        <w:r>
          <w:rPr>
            <w:noProof/>
            <w:webHidden/>
          </w:rPr>
        </w:r>
        <w:r>
          <w:rPr>
            <w:noProof/>
            <w:webHidden/>
          </w:rPr>
          <w:fldChar w:fldCharType="separate"/>
        </w:r>
        <w:r>
          <w:rPr>
            <w:noProof/>
            <w:webHidden/>
          </w:rPr>
          <w:t>2</w:t>
        </w:r>
        <w:r>
          <w:rPr>
            <w:noProof/>
            <w:webHidden/>
          </w:rPr>
          <w:fldChar w:fldCharType="end"/>
        </w:r>
      </w:hyperlink>
    </w:p>
    <w:p w14:paraId="4ED0D828" w14:textId="31F66E4F" w:rsidR="008C430C" w:rsidRDefault="008C430C">
      <w:pPr>
        <w:pStyle w:val="TOC3"/>
        <w:tabs>
          <w:tab w:val="right" w:leader="dot" w:pos="9350"/>
        </w:tabs>
        <w:rPr>
          <w:rFonts w:eastAsiaTheme="minorEastAsia" w:cstheme="minorBidi"/>
          <w:noProof/>
          <w:kern w:val="2"/>
          <w:szCs w:val="22"/>
          <w14:ligatures w14:val="standardContextual"/>
        </w:rPr>
      </w:pPr>
      <w:hyperlink w:anchor="_Toc146282411" w:history="1">
        <w:r w:rsidRPr="002251ED">
          <w:rPr>
            <w:rStyle w:val="Hyperlink"/>
            <w:noProof/>
          </w:rPr>
          <w:t>DataGrid</w:t>
        </w:r>
        <w:r>
          <w:rPr>
            <w:noProof/>
            <w:webHidden/>
          </w:rPr>
          <w:tab/>
        </w:r>
        <w:r>
          <w:rPr>
            <w:noProof/>
            <w:webHidden/>
          </w:rPr>
          <w:fldChar w:fldCharType="begin"/>
        </w:r>
        <w:r>
          <w:rPr>
            <w:noProof/>
            <w:webHidden/>
          </w:rPr>
          <w:instrText xml:space="preserve"> PAGEREF _Toc146282411 \h </w:instrText>
        </w:r>
        <w:r>
          <w:rPr>
            <w:noProof/>
            <w:webHidden/>
          </w:rPr>
        </w:r>
        <w:r>
          <w:rPr>
            <w:noProof/>
            <w:webHidden/>
          </w:rPr>
          <w:fldChar w:fldCharType="separate"/>
        </w:r>
        <w:r>
          <w:rPr>
            <w:noProof/>
            <w:webHidden/>
          </w:rPr>
          <w:t>2</w:t>
        </w:r>
        <w:r>
          <w:rPr>
            <w:noProof/>
            <w:webHidden/>
          </w:rPr>
          <w:fldChar w:fldCharType="end"/>
        </w:r>
      </w:hyperlink>
    </w:p>
    <w:p w14:paraId="3D0147AE" w14:textId="65756918" w:rsidR="008C430C" w:rsidRDefault="008C430C">
      <w:pPr>
        <w:pStyle w:val="TOC3"/>
        <w:tabs>
          <w:tab w:val="right" w:leader="dot" w:pos="9350"/>
        </w:tabs>
        <w:rPr>
          <w:rFonts w:eastAsiaTheme="minorEastAsia" w:cstheme="minorBidi"/>
          <w:noProof/>
          <w:kern w:val="2"/>
          <w:szCs w:val="22"/>
          <w14:ligatures w14:val="standardContextual"/>
        </w:rPr>
      </w:pPr>
      <w:hyperlink w:anchor="_Toc146282412" w:history="1">
        <w:r w:rsidRPr="002251ED">
          <w:rPr>
            <w:rStyle w:val="Hyperlink"/>
            <w:noProof/>
          </w:rPr>
          <w:t>Emails</w:t>
        </w:r>
        <w:r>
          <w:rPr>
            <w:noProof/>
            <w:webHidden/>
          </w:rPr>
          <w:tab/>
        </w:r>
        <w:r>
          <w:rPr>
            <w:noProof/>
            <w:webHidden/>
          </w:rPr>
          <w:fldChar w:fldCharType="begin"/>
        </w:r>
        <w:r>
          <w:rPr>
            <w:noProof/>
            <w:webHidden/>
          </w:rPr>
          <w:instrText xml:space="preserve"> PAGEREF _Toc146282412 \h </w:instrText>
        </w:r>
        <w:r>
          <w:rPr>
            <w:noProof/>
            <w:webHidden/>
          </w:rPr>
        </w:r>
        <w:r>
          <w:rPr>
            <w:noProof/>
            <w:webHidden/>
          </w:rPr>
          <w:fldChar w:fldCharType="separate"/>
        </w:r>
        <w:r>
          <w:rPr>
            <w:noProof/>
            <w:webHidden/>
          </w:rPr>
          <w:t>3</w:t>
        </w:r>
        <w:r>
          <w:rPr>
            <w:noProof/>
            <w:webHidden/>
          </w:rPr>
          <w:fldChar w:fldCharType="end"/>
        </w:r>
      </w:hyperlink>
    </w:p>
    <w:p w14:paraId="7527AD2F" w14:textId="0056A981" w:rsidR="008C430C" w:rsidRDefault="008C430C">
      <w:pPr>
        <w:pStyle w:val="TOC3"/>
        <w:tabs>
          <w:tab w:val="right" w:leader="dot" w:pos="9350"/>
        </w:tabs>
        <w:rPr>
          <w:rFonts w:eastAsiaTheme="minorEastAsia" w:cstheme="minorBidi"/>
          <w:noProof/>
          <w:kern w:val="2"/>
          <w:szCs w:val="22"/>
          <w14:ligatures w14:val="standardContextual"/>
        </w:rPr>
      </w:pPr>
      <w:hyperlink w:anchor="_Toc146282413" w:history="1">
        <w:r w:rsidRPr="002251ED">
          <w:rPr>
            <w:rStyle w:val="Hyperlink"/>
            <w:noProof/>
          </w:rPr>
          <w:t>Form Design</w:t>
        </w:r>
        <w:r>
          <w:rPr>
            <w:noProof/>
            <w:webHidden/>
          </w:rPr>
          <w:tab/>
        </w:r>
        <w:r>
          <w:rPr>
            <w:noProof/>
            <w:webHidden/>
          </w:rPr>
          <w:fldChar w:fldCharType="begin"/>
        </w:r>
        <w:r>
          <w:rPr>
            <w:noProof/>
            <w:webHidden/>
          </w:rPr>
          <w:instrText xml:space="preserve"> PAGEREF _Toc146282413 \h </w:instrText>
        </w:r>
        <w:r>
          <w:rPr>
            <w:noProof/>
            <w:webHidden/>
          </w:rPr>
        </w:r>
        <w:r>
          <w:rPr>
            <w:noProof/>
            <w:webHidden/>
          </w:rPr>
          <w:fldChar w:fldCharType="separate"/>
        </w:r>
        <w:r>
          <w:rPr>
            <w:noProof/>
            <w:webHidden/>
          </w:rPr>
          <w:t>3</w:t>
        </w:r>
        <w:r>
          <w:rPr>
            <w:noProof/>
            <w:webHidden/>
          </w:rPr>
          <w:fldChar w:fldCharType="end"/>
        </w:r>
      </w:hyperlink>
    </w:p>
    <w:p w14:paraId="0E2BCF26" w14:textId="7A035E22" w:rsidR="008C430C" w:rsidRDefault="008C430C">
      <w:pPr>
        <w:pStyle w:val="TOC3"/>
        <w:tabs>
          <w:tab w:val="right" w:leader="dot" w:pos="9350"/>
        </w:tabs>
        <w:rPr>
          <w:rFonts w:eastAsiaTheme="minorEastAsia" w:cstheme="minorBidi"/>
          <w:noProof/>
          <w:kern w:val="2"/>
          <w:szCs w:val="22"/>
          <w14:ligatures w14:val="standardContextual"/>
        </w:rPr>
      </w:pPr>
      <w:hyperlink w:anchor="_Toc146282414" w:history="1">
        <w:r w:rsidRPr="002251ED">
          <w:rPr>
            <w:rStyle w:val="Hyperlink"/>
            <w:noProof/>
          </w:rPr>
          <w:t>Manage User Profile</w:t>
        </w:r>
        <w:r>
          <w:rPr>
            <w:noProof/>
            <w:webHidden/>
          </w:rPr>
          <w:tab/>
        </w:r>
        <w:r>
          <w:rPr>
            <w:noProof/>
            <w:webHidden/>
          </w:rPr>
          <w:fldChar w:fldCharType="begin"/>
        </w:r>
        <w:r>
          <w:rPr>
            <w:noProof/>
            <w:webHidden/>
          </w:rPr>
          <w:instrText xml:space="preserve"> PAGEREF _Toc146282414 \h </w:instrText>
        </w:r>
        <w:r>
          <w:rPr>
            <w:noProof/>
            <w:webHidden/>
          </w:rPr>
        </w:r>
        <w:r>
          <w:rPr>
            <w:noProof/>
            <w:webHidden/>
          </w:rPr>
          <w:fldChar w:fldCharType="separate"/>
        </w:r>
        <w:r>
          <w:rPr>
            <w:noProof/>
            <w:webHidden/>
          </w:rPr>
          <w:t>5</w:t>
        </w:r>
        <w:r>
          <w:rPr>
            <w:noProof/>
            <w:webHidden/>
          </w:rPr>
          <w:fldChar w:fldCharType="end"/>
        </w:r>
      </w:hyperlink>
    </w:p>
    <w:p w14:paraId="41B6AE03" w14:textId="458D6F60" w:rsidR="008C430C" w:rsidRDefault="008C430C">
      <w:pPr>
        <w:pStyle w:val="TOC3"/>
        <w:tabs>
          <w:tab w:val="right" w:leader="dot" w:pos="9350"/>
        </w:tabs>
        <w:rPr>
          <w:rFonts w:eastAsiaTheme="minorEastAsia" w:cstheme="minorBidi"/>
          <w:noProof/>
          <w:kern w:val="2"/>
          <w:szCs w:val="22"/>
          <w14:ligatures w14:val="standardContextual"/>
        </w:rPr>
      </w:pPr>
      <w:hyperlink w:anchor="_Toc146282415" w:history="1">
        <w:r w:rsidRPr="002251ED">
          <w:rPr>
            <w:rStyle w:val="Hyperlink"/>
            <w:noProof/>
          </w:rPr>
          <w:t>Submission Wizard</w:t>
        </w:r>
        <w:r>
          <w:rPr>
            <w:noProof/>
            <w:webHidden/>
          </w:rPr>
          <w:tab/>
        </w:r>
        <w:r>
          <w:rPr>
            <w:noProof/>
            <w:webHidden/>
          </w:rPr>
          <w:fldChar w:fldCharType="begin"/>
        </w:r>
        <w:r>
          <w:rPr>
            <w:noProof/>
            <w:webHidden/>
          </w:rPr>
          <w:instrText xml:space="preserve"> PAGEREF _Toc146282415 \h </w:instrText>
        </w:r>
        <w:r>
          <w:rPr>
            <w:noProof/>
            <w:webHidden/>
          </w:rPr>
        </w:r>
        <w:r>
          <w:rPr>
            <w:noProof/>
            <w:webHidden/>
          </w:rPr>
          <w:fldChar w:fldCharType="separate"/>
        </w:r>
        <w:r>
          <w:rPr>
            <w:noProof/>
            <w:webHidden/>
          </w:rPr>
          <w:t>5</w:t>
        </w:r>
        <w:r>
          <w:rPr>
            <w:noProof/>
            <w:webHidden/>
          </w:rPr>
          <w:fldChar w:fldCharType="end"/>
        </w:r>
      </w:hyperlink>
    </w:p>
    <w:p w14:paraId="183E6E54" w14:textId="5D2FCA2B" w:rsidR="008C430C" w:rsidRDefault="008C430C">
      <w:pPr>
        <w:pStyle w:val="TOC3"/>
        <w:tabs>
          <w:tab w:val="right" w:leader="dot" w:pos="9350"/>
        </w:tabs>
        <w:rPr>
          <w:rFonts w:eastAsiaTheme="minorEastAsia" w:cstheme="minorBidi"/>
          <w:noProof/>
          <w:kern w:val="2"/>
          <w:szCs w:val="22"/>
          <w14:ligatures w14:val="standardContextual"/>
        </w:rPr>
      </w:pPr>
      <w:hyperlink w:anchor="_Toc146282416" w:history="1">
        <w:r w:rsidRPr="002251ED">
          <w:rPr>
            <w:rStyle w:val="Hyperlink"/>
            <w:noProof/>
          </w:rPr>
          <w:t>Submission Wizard - Data Entry</w:t>
        </w:r>
        <w:r>
          <w:rPr>
            <w:noProof/>
            <w:webHidden/>
          </w:rPr>
          <w:tab/>
        </w:r>
        <w:r>
          <w:rPr>
            <w:noProof/>
            <w:webHidden/>
          </w:rPr>
          <w:fldChar w:fldCharType="begin"/>
        </w:r>
        <w:r>
          <w:rPr>
            <w:noProof/>
            <w:webHidden/>
          </w:rPr>
          <w:instrText xml:space="preserve"> PAGEREF _Toc146282416 \h </w:instrText>
        </w:r>
        <w:r>
          <w:rPr>
            <w:noProof/>
            <w:webHidden/>
          </w:rPr>
        </w:r>
        <w:r>
          <w:rPr>
            <w:noProof/>
            <w:webHidden/>
          </w:rPr>
          <w:fldChar w:fldCharType="separate"/>
        </w:r>
        <w:r>
          <w:rPr>
            <w:noProof/>
            <w:webHidden/>
          </w:rPr>
          <w:t>5</w:t>
        </w:r>
        <w:r>
          <w:rPr>
            <w:noProof/>
            <w:webHidden/>
          </w:rPr>
          <w:fldChar w:fldCharType="end"/>
        </w:r>
      </w:hyperlink>
    </w:p>
    <w:p w14:paraId="2E1B39B3" w14:textId="6F7E3988" w:rsidR="008C430C" w:rsidRDefault="008C430C">
      <w:pPr>
        <w:pStyle w:val="TOC3"/>
        <w:tabs>
          <w:tab w:val="right" w:leader="dot" w:pos="9350"/>
        </w:tabs>
        <w:rPr>
          <w:rFonts w:eastAsiaTheme="minorEastAsia" w:cstheme="minorBidi"/>
          <w:noProof/>
          <w:kern w:val="2"/>
          <w:szCs w:val="22"/>
          <w14:ligatures w14:val="standardContextual"/>
        </w:rPr>
      </w:pPr>
      <w:hyperlink w:anchor="_Toc146282417" w:history="1">
        <w:r w:rsidRPr="002251ED">
          <w:rPr>
            <w:rStyle w:val="Hyperlink"/>
            <w:noProof/>
          </w:rPr>
          <w:t>Submission Wizard - Signing</w:t>
        </w:r>
        <w:r>
          <w:rPr>
            <w:noProof/>
            <w:webHidden/>
          </w:rPr>
          <w:tab/>
        </w:r>
        <w:r>
          <w:rPr>
            <w:noProof/>
            <w:webHidden/>
          </w:rPr>
          <w:fldChar w:fldCharType="begin"/>
        </w:r>
        <w:r>
          <w:rPr>
            <w:noProof/>
            <w:webHidden/>
          </w:rPr>
          <w:instrText xml:space="preserve"> PAGEREF _Toc146282417 \h </w:instrText>
        </w:r>
        <w:r>
          <w:rPr>
            <w:noProof/>
            <w:webHidden/>
          </w:rPr>
        </w:r>
        <w:r>
          <w:rPr>
            <w:noProof/>
            <w:webHidden/>
          </w:rPr>
          <w:fldChar w:fldCharType="separate"/>
        </w:r>
        <w:r>
          <w:rPr>
            <w:noProof/>
            <w:webHidden/>
          </w:rPr>
          <w:t>6</w:t>
        </w:r>
        <w:r>
          <w:rPr>
            <w:noProof/>
            <w:webHidden/>
          </w:rPr>
          <w:fldChar w:fldCharType="end"/>
        </w:r>
      </w:hyperlink>
    </w:p>
    <w:p w14:paraId="65814FCF" w14:textId="27BF1F12" w:rsidR="008C430C" w:rsidRDefault="008C430C">
      <w:pPr>
        <w:pStyle w:val="TOC3"/>
        <w:tabs>
          <w:tab w:val="right" w:leader="dot" w:pos="9350"/>
        </w:tabs>
        <w:rPr>
          <w:rFonts w:eastAsiaTheme="minorEastAsia" w:cstheme="minorBidi"/>
          <w:noProof/>
          <w:kern w:val="2"/>
          <w:szCs w:val="22"/>
          <w14:ligatures w14:val="standardContextual"/>
        </w:rPr>
      </w:pPr>
      <w:hyperlink w:anchor="_Toc146282418" w:history="1">
        <w:r w:rsidRPr="002251ED">
          <w:rPr>
            <w:rStyle w:val="Hyperlink"/>
            <w:noProof/>
          </w:rPr>
          <w:t>User List</w:t>
        </w:r>
        <w:r>
          <w:rPr>
            <w:noProof/>
            <w:webHidden/>
          </w:rPr>
          <w:tab/>
        </w:r>
        <w:r>
          <w:rPr>
            <w:noProof/>
            <w:webHidden/>
          </w:rPr>
          <w:fldChar w:fldCharType="begin"/>
        </w:r>
        <w:r>
          <w:rPr>
            <w:noProof/>
            <w:webHidden/>
          </w:rPr>
          <w:instrText xml:space="preserve"> PAGEREF _Toc146282418 \h </w:instrText>
        </w:r>
        <w:r>
          <w:rPr>
            <w:noProof/>
            <w:webHidden/>
          </w:rPr>
        </w:r>
        <w:r>
          <w:rPr>
            <w:noProof/>
            <w:webHidden/>
          </w:rPr>
          <w:fldChar w:fldCharType="separate"/>
        </w:r>
        <w:r>
          <w:rPr>
            <w:noProof/>
            <w:webHidden/>
          </w:rPr>
          <w:t>6</w:t>
        </w:r>
        <w:r>
          <w:rPr>
            <w:noProof/>
            <w:webHidden/>
          </w:rPr>
          <w:fldChar w:fldCharType="end"/>
        </w:r>
      </w:hyperlink>
    </w:p>
    <w:p w14:paraId="2CDF927D" w14:textId="144AC538" w:rsidR="008C430C" w:rsidRDefault="008C430C">
      <w:pPr>
        <w:pStyle w:val="TOC3"/>
        <w:tabs>
          <w:tab w:val="right" w:leader="dot" w:pos="9350"/>
        </w:tabs>
        <w:rPr>
          <w:rFonts w:eastAsiaTheme="minorEastAsia" w:cstheme="minorBidi"/>
          <w:noProof/>
          <w:kern w:val="2"/>
          <w:szCs w:val="22"/>
          <w14:ligatures w14:val="standardContextual"/>
        </w:rPr>
      </w:pPr>
      <w:hyperlink w:anchor="_Toc146282419" w:history="1">
        <w:r w:rsidRPr="002251ED">
          <w:rPr>
            <w:rStyle w:val="Hyperlink"/>
            <w:noProof/>
          </w:rPr>
          <w:t>User Security</w:t>
        </w:r>
        <w:r>
          <w:rPr>
            <w:noProof/>
            <w:webHidden/>
          </w:rPr>
          <w:tab/>
        </w:r>
        <w:r>
          <w:rPr>
            <w:noProof/>
            <w:webHidden/>
          </w:rPr>
          <w:fldChar w:fldCharType="begin"/>
        </w:r>
        <w:r>
          <w:rPr>
            <w:noProof/>
            <w:webHidden/>
          </w:rPr>
          <w:instrText xml:space="preserve"> PAGEREF _Toc146282419 \h </w:instrText>
        </w:r>
        <w:r>
          <w:rPr>
            <w:noProof/>
            <w:webHidden/>
          </w:rPr>
        </w:r>
        <w:r>
          <w:rPr>
            <w:noProof/>
            <w:webHidden/>
          </w:rPr>
          <w:fldChar w:fldCharType="separate"/>
        </w:r>
        <w:r>
          <w:rPr>
            <w:noProof/>
            <w:webHidden/>
          </w:rPr>
          <w:t>6</w:t>
        </w:r>
        <w:r>
          <w:rPr>
            <w:noProof/>
            <w:webHidden/>
          </w:rPr>
          <w:fldChar w:fldCharType="end"/>
        </w:r>
      </w:hyperlink>
    </w:p>
    <w:p w14:paraId="18039A88" w14:textId="4B817FA7" w:rsidR="008C430C" w:rsidRDefault="008C430C">
      <w:pPr>
        <w:pStyle w:val="TOC3"/>
        <w:tabs>
          <w:tab w:val="right" w:leader="dot" w:pos="9350"/>
        </w:tabs>
        <w:rPr>
          <w:rFonts w:eastAsiaTheme="minorEastAsia" w:cstheme="minorBidi"/>
          <w:noProof/>
          <w:kern w:val="2"/>
          <w:szCs w:val="22"/>
          <w14:ligatures w14:val="standardContextual"/>
        </w:rPr>
      </w:pPr>
      <w:hyperlink w:anchor="_Toc146282420" w:history="1">
        <w:r w:rsidRPr="002251ED">
          <w:rPr>
            <w:rStyle w:val="Hyperlink"/>
            <w:noProof/>
          </w:rPr>
          <w:t>User Sign-In</w:t>
        </w:r>
        <w:r>
          <w:rPr>
            <w:noProof/>
            <w:webHidden/>
          </w:rPr>
          <w:tab/>
        </w:r>
        <w:r>
          <w:rPr>
            <w:noProof/>
            <w:webHidden/>
          </w:rPr>
          <w:fldChar w:fldCharType="begin"/>
        </w:r>
        <w:r>
          <w:rPr>
            <w:noProof/>
            <w:webHidden/>
          </w:rPr>
          <w:instrText xml:space="preserve"> PAGEREF _Toc146282420 \h </w:instrText>
        </w:r>
        <w:r>
          <w:rPr>
            <w:noProof/>
            <w:webHidden/>
          </w:rPr>
        </w:r>
        <w:r>
          <w:rPr>
            <w:noProof/>
            <w:webHidden/>
          </w:rPr>
          <w:fldChar w:fldCharType="separate"/>
        </w:r>
        <w:r>
          <w:rPr>
            <w:noProof/>
            <w:webHidden/>
          </w:rPr>
          <w:t>7</w:t>
        </w:r>
        <w:r>
          <w:rPr>
            <w:noProof/>
            <w:webHidden/>
          </w:rPr>
          <w:fldChar w:fldCharType="end"/>
        </w:r>
      </w:hyperlink>
    </w:p>
    <w:p w14:paraId="5D4C1411" w14:textId="00022E5B" w:rsidR="008C430C" w:rsidRDefault="008C430C">
      <w:pPr>
        <w:pStyle w:val="TOC1"/>
        <w:tabs>
          <w:tab w:val="right" w:leader="dot" w:pos="9350"/>
        </w:tabs>
        <w:rPr>
          <w:rFonts w:eastAsiaTheme="minorEastAsia" w:cstheme="minorBidi"/>
          <w:noProof/>
          <w:kern w:val="2"/>
          <w:szCs w:val="22"/>
          <w14:ligatures w14:val="standardContextual"/>
        </w:rPr>
      </w:pPr>
      <w:hyperlink w:anchor="_Toc146282421" w:history="1">
        <w:r w:rsidRPr="002251ED">
          <w:rPr>
            <w:rStyle w:val="Hyperlink"/>
            <w:noProof/>
          </w:rPr>
          <w:t>Bugs / Other</w:t>
        </w:r>
        <w:r>
          <w:rPr>
            <w:noProof/>
            <w:webHidden/>
          </w:rPr>
          <w:tab/>
        </w:r>
        <w:r>
          <w:rPr>
            <w:noProof/>
            <w:webHidden/>
          </w:rPr>
          <w:fldChar w:fldCharType="begin"/>
        </w:r>
        <w:r>
          <w:rPr>
            <w:noProof/>
            <w:webHidden/>
          </w:rPr>
          <w:instrText xml:space="preserve"> PAGEREF _Toc146282421 \h </w:instrText>
        </w:r>
        <w:r>
          <w:rPr>
            <w:noProof/>
            <w:webHidden/>
          </w:rPr>
        </w:r>
        <w:r>
          <w:rPr>
            <w:noProof/>
            <w:webHidden/>
          </w:rPr>
          <w:fldChar w:fldCharType="separate"/>
        </w:r>
        <w:r>
          <w:rPr>
            <w:noProof/>
            <w:webHidden/>
          </w:rPr>
          <w:t>9</w:t>
        </w:r>
        <w:r>
          <w:rPr>
            <w:noProof/>
            <w:webHidden/>
          </w:rPr>
          <w:fldChar w:fldCharType="end"/>
        </w:r>
      </w:hyperlink>
    </w:p>
    <w:p w14:paraId="4AAAC703" w14:textId="43B3FA47" w:rsidR="008C430C" w:rsidRDefault="008C430C">
      <w:pPr>
        <w:pStyle w:val="TOC3"/>
        <w:tabs>
          <w:tab w:val="right" w:leader="dot" w:pos="9350"/>
        </w:tabs>
        <w:rPr>
          <w:rFonts w:eastAsiaTheme="minorEastAsia" w:cstheme="minorBidi"/>
          <w:noProof/>
          <w:kern w:val="2"/>
          <w:szCs w:val="22"/>
          <w14:ligatures w14:val="standardContextual"/>
        </w:rPr>
      </w:pPr>
      <w:hyperlink w:anchor="_Toc146282422" w:history="1">
        <w:r w:rsidRPr="002251ED">
          <w:rPr>
            <w:rStyle w:val="Hyperlink"/>
            <w:noProof/>
          </w:rPr>
          <w:t>DataGrid</w:t>
        </w:r>
        <w:r>
          <w:rPr>
            <w:noProof/>
            <w:webHidden/>
          </w:rPr>
          <w:tab/>
        </w:r>
        <w:r>
          <w:rPr>
            <w:noProof/>
            <w:webHidden/>
          </w:rPr>
          <w:fldChar w:fldCharType="begin"/>
        </w:r>
        <w:r>
          <w:rPr>
            <w:noProof/>
            <w:webHidden/>
          </w:rPr>
          <w:instrText xml:space="preserve"> PAGEREF _Toc146282422 \h </w:instrText>
        </w:r>
        <w:r>
          <w:rPr>
            <w:noProof/>
            <w:webHidden/>
          </w:rPr>
        </w:r>
        <w:r>
          <w:rPr>
            <w:noProof/>
            <w:webHidden/>
          </w:rPr>
          <w:fldChar w:fldCharType="separate"/>
        </w:r>
        <w:r>
          <w:rPr>
            <w:noProof/>
            <w:webHidden/>
          </w:rPr>
          <w:t>9</w:t>
        </w:r>
        <w:r>
          <w:rPr>
            <w:noProof/>
            <w:webHidden/>
          </w:rPr>
          <w:fldChar w:fldCharType="end"/>
        </w:r>
      </w:hyperlink>
    </w:p>
    <w:p w14:paraId="14A19B14" w14:textId="0249DF25" w:rsidR="008C430C" w:rsidRDefault="008C430C">
      <w:pPr>
        <w:pStyle w:val="TOC3"/>
        <w:tabs>
          <w:tab w:val="right" w:leader="dot" w:pos="9350"/>
        </w:tabs>
        <w:rPr>
          <w:rFonts w:eastAsiaTheme="minorEastAsia" w:cstheme="minorBidi"/>
          <w:noProof/>
          <w:kern w:val="2"/>
          <w:szCs w:val="22"/>
          <w14:ligatures w14:val="standardContextual"/>
        </w:rPr>
      </w:pPr>
      <w:hyperlink w:anchor="_Toc146282423" w:history="1">
        <w:r w:rsidRPr="002251ED">
          <w:rPr>
            <w:rStyle w:val="Hyperlink"/>
            <w:noProof/>
          </w:rPr>
          <w:t>Form Design</w:t>
        </w:r>
        <w:r>
          <w:rPr>
            <w:noProof/>
            <w:webHidden/>
          </w:rPr>
          <w:tab/>
        </w:r>
        <w:r>
          <w:rPr>
            <w:noProof/>
            <w:webHidden/>
          </w:rPr>
          <w:fldChar w:fldCharType="begin"/>
        </w:r>
        <w:r>
          <w:rPr>
            <w:noProof/>
            <w:webHidden/>
          </w:rPr>
          <w:instrText xml:space="preserve"> PAGEREF _Toc146282423 \h </w:instrText>
        </w:r>
        <w:r>
          <w:rPr>
            <w:noProof/>
            <w:webHidden/>
          </w:rPr>
        </w:r>
        <w:r>
          <w:rPr>
            <w:noProof/>
            <w:webHidden/>
          </w:rPr>
          <w:fldChar w:fldCharType="separate"/>
        </w:r>
        <w:r>
          <w:rPr>
            <w:noProof/>
            <w:webHidden/>
          </w:rPr>
          <w:t>9</w:t>
        </w:r>
        <w:r>
          <w:rPr>
            <w:noProof/>
            <w:webHidden/>
          </w:rPr>
          <w:fldChar w:fldCharType="end"/>
        </w:r>
      </w:hyperlink>
    </w:p>
    <w:p w14:paraId="16C711B4" w14:textId="3C022585" w:rsidR="008C430C" w:rsidRDefault="008C430C">
      <w:pPr>
        <w:pStyle w:val="TOC3"/>
        <w:tabs>
          <w:tab w:val="right" w:leader="dot" w:pos="9350"/>
        </w:tabs>
        <w:rPr>
          <w:rFonts w:eastAsiaTheme="minorEastAsia" w:cstheme="minorBidi"/>
          <w:noProof/>
          <w:kern w:val="2"/>
          <w:szCs w:val="22"/>
          <w14:ligatures w14:val="standardContextual"/>
        </w:rPr>
      </w:pPr>
      <w:hyperlink w:anchor="_Toc146282424" w:history="1">
        <w:r w:rsidRPr="002251ED">
          <w:rPr>
            <w:rStyle w:val="Hyperlink"/>
            <w:noProof/>
          </w:rPr>
          <w:t>Formula Execution</w:t>
        </w:r>
        <w:r>
          <w:rPr>
            <w:noProof/>
            <w:webHidden/>
          </w:rPr>
          <w:tab/>
        </w:r>
        <w:r>
          <w:rPr>
            <w:noProof/>
            <w:webHidden/>
          </w:rPr>
          <w:fldChar w:fldCharType="begin"/>
        </w:r>
        <w:r>
          <w:rPr>
            <w:noProof/>
            <w:webHidden/>
          </w:rPr>
          <w:instrText xml:space="preserve"> PAGEREF _Toc146282424 \h </w:instrText>
        </w:r>
        <w:r>
          <w:rPr>
            <w:noProof/>
            <w:webHidden/>
          </w:rPr>
        </w:r>
        <w:r>
          <w:rPr>
            <w:noProof/>
            <w:webHidden/>
          </w:rPr>
          <w:fldChar w:fldCharType="separate"/>
        </w:r>
        <w:r>
          <w:rPr>
            <w:noProof/>
            <w:webHidden/>
          </w:rPr>
          <w:t>10</w:t>
        </w:r>
        <w:r>
          <w:rPr>
            <w:noProof/>
            <w:webHidden/>
          </w:rPr>
          <w:fldChar w:fldCharType="end"/>
        </w:r>
      </w:hyperlink>
    </w:p>
    <w:p w14:paraId="6DFEEC25" w14:textId="466D4917" w:rsidR="008C430C" w:rsidRDefault="008C430C">
      <w:pPr>
        <w:pStyle w:val="TOC3"/>
        <w:tabs>
          <w:tab w:val="right" w:leader="dot" w:pos="9350"/>
        </w:tabs>
        <w:rPr>
          <w:rFonts w:eastAsiaTheme="minorEastAsia" w:cstheme="minorBidi"/>
          <w:noProof/>
          <w:kern w:val="2"/>
          <w:szCs w:val="22"/>
          <w14:ligatures w14:val="standardContextual"/>
        </w:rPr>
      </w:pPr>
      <w:hyperlink w:anchor="_Toc146282425" w:history="1">
        <w:r w:rsidRPr="002251ED">
          <w:rPr>
            <w:rStyle w:val="Hyperlink"/>
            <w:noProof/>
          </w:rPr>
          <w:t>Submission Overview</w:t>
        </w:r>
        <w:r>
          <w:rPr>
            <w:noProof/>
            <w:webHidden/>
          </w:rPr>
          <w:tab/>
        </w:r>
        <w:r>
          <w:rPr>
            <w:noProof/>
            <w:webHidden/>
          </w:rPr>
          <w:fldChar w:fldCharType="begin"/>
        </w:r>
        <w:r>
          <w:rPr>
            <w:noProof/>
            <w:webHidden/>
          </w:rPr>
          <w:instrText xml:space="preserve"> PAGEREF _Toc146282425 \h </w:instrText>
        </w:r>
        <w:r>
          <w:rPr>
            <w:noProof/>
            <w:webHidden/>
          </w:rPr>
        </w:r>
        <w:r>
          <w:rPr>
            <w:noProof/>
            <w:webHidden/>
          </w:rPr>
          <w:fldChar w:fldCharType="separate"/>
        </w:r>
        <w:r>
          <w:rPr>
            <w:noProof/>
            <w:webHidden/>
          </w:rPr>
          <w:t>10</w:t>
        </w:r>
        <w:r>
          <w:rPr>
            <w:noProof/>
            <w:webHidden/>
          </w:rPr>
          <w:fldChar w:fldCharType="end"/>
        </w:r>
      </w:hyperlink>
    </w:p>
    <w:p w14:paraId="67B64BC3" w14:textId="09040525" w:rsidR="008C430C" w:rsidRDefault="008C430C">
      <w:pPr>
        <w:pStyle w:val="TOC3"/>
        <w:tabs>
          <w:tab w:val="right" w:leader="dot" w:pos="9350"/>
        </w:tabs>
        <w:rPr>
          <w:rFonts w:eastAsiaTheme="minorEastAsia" w:cstheme="minorBidi"/>
          <w:noProof/>
          <w:kern w:val="2"/>
          <w:szCs w:val="22"/>
          <w14:ligatures w14:val="standardContextual"/>
        </w:rPr>
      </w:pPr>
      <w:hyperlink w:anchor="_Toc146282426" w:history="1">
        <w:r w:rsidRPr="002251ED">
          <w:rPr>
            <w:rStyle w:val="Hyperlink"/>
            <w:noProof/>
          </w:rPr>
          <w:t>User Sign-In</w:t>
        </w:r>
        <w:r>
          <w:rPr>
            <w:noProof/>
            <w:webHidden/>
          </w:rPr>
          <w:tab/>
        </w:r>
        <w:r>
          <w:rPr>
            <w:noProof/>
            <w:webHidden/>
          </w:rPr>
          <w:fldChar w:fldCharType="begin"/>
        </w:r>
        <w:r>
          <w:rPr>
            <w:noProof/>
            <w:webHidden/>
          </w:rPr>
          <w:instrText xml:space="preserve"> PAGEREF _Toc146282426 \h </w:instrText>
        </w:r>
        <w:r>
          <w:rPr>
            <w:noProof/>
            <w:webHidden/>
          </w:rPr>
        </w:r>
        <w:r>
          <w:rPr>
            <w:noProof/>
            <w:webHidden/>
          </w:rPr>
          <w:fldChar w:fldCharType="separate"/>
        </w:r>
        <w:r>
          <w:rPr>
            <w:noProof/>
            <w:webHidden/>
          </w:rPr>
          <w:t>10</w:t>
        </w:r>
        <w:r>
          <w:rPr>
            <w:noProof/>
            <w:webHidden/>
          </w:rPr>
          <w:fldChar w:fldCharType="end"/>
        </w:r>
      </w:hyperlink>
    </w:p>
    <w:p w14:paraId="306DA727" w14:textId="57856FA6" w:rsidR="008250EC" w:rsidRDefault="008250EC" w:rsidP="008250EC">
      <w:pPr>
        <w:spacing w:before="0"/>
        <w:sectPr w:rsidR="008250EC" w:rsidSect="00866156">
          <w:headerReference w:type="even" r:id="rId14"/>
          <w:headerReference w:type="default" r:id="rId15"/>
          <w:footerReference w:type="even" r:id="rId16"/>
          <w:footerReference w:type="default" r:id="rId17"/>
          <w:pgSz w:w="12240" w:h="15840" w:code="1"/>
          <w:pgMar w:top="1440" w:right="1440" w:bottom="1440" w:left="1440" w:header="720" w:footer="720" w:gutter="0"/>
          <w:pgNumType w:fmt="lowerRoman" w:start="1"/>
          <w:cols w:space="720"/>
          <w:docGrid w:linePitch="299"/>
        </w:sectPr>
      </w:pPr>
      <w:r>
        <w:fldChar w:fldCharType="end"/>
      </w:r>
      <w:bookmarkStart w:id="1" w:name="_Toc155595888"/>
      <w:r>
        <w:t xml:space="preserve"> </w:t>
      </w:r>
      <w:bookmarkStart w:id="2" w:name="_Toc168736063"/>
    </w:p>
    <w:p w14:paraId="79B24A1F" w14:textId="77777777" w:rsidR="008250EC" w:rsidRDefault="008250EC" w:rsidP="008250EC">
      <w:pPr>
        <w:pStyle w:val="Heading1"/>
      </w:pPr>
      <w:bookmarkStart w:id="3" w:name="_Toc440876982"/>
      <w:bookmarkStart w:id="4" w:name="_Toc11361717"/>
      <w:bookmarkStart w:id="5" w:name="_Toc146282409"/>
      <w:bookmarkEnd w:id="1"/>
      <w:bookmarkEnd w:id="2"/>
      <w:bookmarkEnd w:id="3"/>
      <w:r>
        <w:lastRenderedPageBreak/>
        <w:t>Overview / Highlights</w:t>
      </w:r>
      <w:bookmarkEnd w:id="4"/>
      <w:bookmarkEnd w:id="5"/>
      <w:r>
        <w:t xml:space="preserve"> </w:t>
      </w:r>
    </w:p>
    <w:p w14:paraId="47D287FD" w14:textId="1016BF0A" w:rsidR="008250EC" w:rsidRPr="0043786C" w:rsidRDefault="008250EC" w:rsidP="008250EC">
      <w:r>
        <w:t xml:space="preserve">Windsor is dedicated to continuously working to improve the </w:t>
      </w:r>
      <w:proofErr w:type="spellStart"/>
      <w:r>
        <w:t>nFORM</w:t>
      </w:r>
      <w:proofErr w:type="spellEnd"/>
      <w:r>
        <w:t xml:space="preserve"> system for the user community. As such, new versions of the </w:t>
      </w:r>
      <w:r w:rsidR="00955A31">
        <w:t>application</w:t>
      </w:r>
      <w:r>
        <w:t xml:space="preserve"> are developed and released on a regular basis. This latest release of the system is </w:t>
      </w:r>
      <w:proofErr w:type="spellStart"/>
      <w:r>
        <w:t>nFORM</w:t>
      </w:r>
      <w:proofErr w:type="spellEnd"/>
      <w:r>
        <w:t xml:space="preserve"> </w:t>
      </w:r>
      <w:r w:rsidRPr="0043786C">
        <w:t xml:space="preserve">version </w:t>
      </w:r>
      <w:r w:rsidR="004D188C">
        <w:t>4.17</w:t>
      </w:r>
      <w:r w:rsidRPr="0043786C">
        <w:t>.</w:t>
      </w:r>
    </w:p>
    <w:p w14:paraId="72B7D125" w14:textId="77777777" w:rsidR="008250EC" w:rsidRPr="0043786C" w:rsidRDefault="008250EC" w:rsidP="008250EC">
      <w:r w:rsidRPr="0043786C">
        <w:t xml:space="preserve">This release was composed primarily of the work needed to implement new features in </w:t>
      </w:r>
      <w:proofErr w:type="spellStart"/>
      <w:r w:rsidRPr="0043786C">
        <w:t>nFORM</w:t>
      </w:r>
      <w:proofErr w:type="spellEnd"/>
      <w:r w:rsidRPr="0043786C">
        <w:t xml:space="preserve"> such as:</w:t>
      </w:r>
    </w:p>
    <w:p w14:paraId="432C9619" w14:textId="77777777" w:rsidR="004D188C" w:rsidRDefault="004D188C" w:rsidP="004D188C">
      <w:pPr>
        <w:pStyle w:val="ListParagraph"/>
        <w:numPr>
          <w:ilvl w:val="0"/>
          <w:numId w:val="27"/>
        </w:numPr>
      </w:pPr>
      <w:r>
        <w:t>Improved sign-in screen formatting, enhancing the user experience.</w:t>
      </w:r>
    </w:p>
    <w:p w14:paraId="2087216A" w14:textId="77777777" w:rsidR="004D188C" w:rsidRDefault="004D188C" w:rsidP="004D188C">
      <w:pPr>
        <w:pStyle w:val="ListParagraph"/>
        <w:numPr>
          <w:ilvl w:val="0"/>
          <w:numId w:val="27"/>
        </w:numPr>
      </w:pPr>
      <w:r>
        <w:t>Support for populating control lists from the Data Hub, streamlining data retrieval.</w:t>
      </w:r>
    </w:p>
    <w:p w14:paraId="7B199B4C" w14:textId="77777777" w:rsidR="004D188C" w:rsidRDefault="004D188C" w:rsidP="004D188C">
      <w:pPr>
        <w:pStyle w:val="ListParagraph"/>
        <w:numPr>
          <w:ilvl w:val="0"/>
          <w:numId w:val="27"/>
        </w:numPr>
      </w:pPr>
      <w:r>
        <w:t xml:space="preserve">Enhanced wording in various </w:t>
      </w:r>
      <w:proofErr w:type="spellStart"/>
      <w:r>
        <w:t>modals</w:t>
      </w:r>
      <w:proofErr w:type="spellEnd"/>
      <w:r>
        <w:t>, making system interactions more user-friendly.</w:t>
      </w:r>
    </w:p>
    <w:p w14:paraId="30EA1E0A" w14:textId="77777777" w:rsidR="004D188C" w:rsidRDefault="004D188C" w:rsidP="004D188C">
      <w:pPr>
        <w:pStyle w:val="ListParagraph"/>
        <w:numPr>
          <w:ilvl w:val="0"/>
          <w:numId w:val="27"/>
        </w:numPr>
      </w:pPr>
      <w:r>
        <w:t>Improved handling of row summaries in Data Grid controls, providing greater flexibility for form designers.</w:t>
      </w:r>
    </w:p>
    <w:p w14:paraId="10DF6949" w14:textId="2B2E7924" w:rsidR="008250EC" w:rsidRPr="004D188C" w:rsidRDefault="004D188C" w:rsidP="004D188C">
      <w:pPr>
        <w:pStyle w:val="ListParagraph"/>
        <w:numPr>
          <w:ilvl w:val="0"/>
          <w:numId w:val="27"/>
        </w:numPr>
      </w:pPr>
      <w:r w:rsidRPr="004D188C">
        <w:t>Error</w:t>
      </w:r>
      <w:r>
        <w:t xml:space="preserve"> icons indicating control formula issues at both the section and control levels, simplifying issue detection.</w:t>
      </w:r>
    </w:p>
    <w:p w14:paraId="65D6DE46" w14:textId="31100750" w:rsidR="008250EC" w:rsidRPr="0043786C" w:rsidRDefault="008250EC" w:rsidP="008250EC">
      <w:r w:rsidRPr="0043786C">
        <w:t xml:space="preserve">In addition, </w:t>
      </w:r>
      <w:r w:rsidR="004D188C" w:rsidRPr="0043786C">
        <w:t>several</w:t>
      </w:r>
      <w:r w:rsidRPr="0043786C">
        <w:t xml:space="preserve"> system defects were addressed.</w:t>
      </w:r>
    </w:p>
    <w:p w14:paraId="7F1A0B94" w14:textId="411DA439" w:rsidR="008250EC" w:rsidRDefault="008250EC" w:rsidP="008250EC">
      <w:r w:rsidRPr="0043786C">
        <w:t xml:space="preserve">This document covers the changes to the </w:t>
      </w:r>
      <w:proofErr w:type="spellStart"/>
      <w:r w:rsidRPr="0043786C">
        <w:t>nFORM</w:t>
      </w:r>
      <w:proofErr w:type="spellEnd"/>
      <w:r w:rsidRPr="0043786C">
        <w:t xml:space="preserve"> from version </w:t>
      </w:r>
      <w:r w:rsidR="004D188C">
        <w:t>4.16</w:t>
      </w:r>
      <w:r w:rsidRPr="0043786C">
        <w:t xml:space="preserve"> to the release of version </w:t>
      </w:r>
      <w:r w:rsidR="004D188C">
        <w:t xml:space="preserve">4.17 </w:t>
      </w:r>
      <w:r w:rsidRPr="0043786C">
        <w:t xml:space="preserve">for </w:t>
      </w:r>
      <w:proofErr w:type="spellStart"/>
      <w:r w:rsidR="004D188C">
        <w:t>nFORM</w:t>
      </w:r>
      <w:proofErr w:type="spellEnd"/>
      <w:r w:rsidRPr="0043786C">
        <w:t xml:space="preserve"> integrated implementations.</w:t>
      </w:r>
    </w:p>
    <w:p w14:paraId="253B190A" w14:textId="77777777" w:rsidR="008250EC" w:rsidRDefault="008250EC" w:rsidP="008250EC">
      <w:pPr>
        <w:pStyle w:val="BodyText"/>
        <w:ind w:left="0"/>
      </w:pPr>
    </w:p>
    <w:p w14:paraId="4FE85537" w14:textId="77777777" w:rsidR="008250EC" w:rsidRDefault="008250EC" w:rsidP="008250EC">
      <w:pPr>
        <w:pStyle w:val="BodyText"/>
        <w:ind w:left="0"/>
      </w:pPr>
    </w:p>
    <w:p w14:paraId="1F1A0902" w14:textId="43B3AD38" w:rsidR="00DE4B5A" w:rsidRDefault="006936A3" w:rsidP="006936A3">
      <w:pPr>
        <w:pStyle w:val="Heading1"/>
      </w:pPr>
      <w:bookmarkStart w:id="6" w:name="_Toc146282410"/>
      <w:r>
        <w:lastRenderedPageBreak/>
        <w:t>New Features</w:t>
      </w:r>
      <w:bookmarkEnd w:id="6"/>
    </w:p>
    <w:p w14:paraId="3F8E126C" w14:textId="4E1FA257" w:rsidR="006936A3" w:rsidRDefault="006936A3" w:rsidP="006936A3">
      <w:pPr>
        <w:pStyle w:val="Heading3"/>
      </w:pPr>
      <w:bookmarkStart w:id="7" w:name="_Toc146282411"/>
      <w:r>
        <w:t>DataGrid</w:t>
      </w:r>
      <w:bookmarkEnd w:id="7"/>
    </w:p>
    <w:p w14:paraId="75F1E599" w14:textId="236DF0A8" w:rsidR="006936A3" w:rsidRDefault="006936A3" w:rsidP="006936A3">
      <w:pPr>
        <w:pStyle w:val="Heading4"/>
      </w:pPr>
      <w:r>
        <w:t>Standalone Stories</w:t>
      </w:r>
    </w:p>
    <w:p w14:paraId="50732773" w14:textId="7EAE28BB" w:rsidR="006936A3" w:rsidRDefault="006936A3" w:rsidP="006936A3">
      <w:pPr>
        <w:pStyle w:val="Heading5"/>
      </w:pPr>
      <w:r>
        <w:t xml:space="preserve">Add Tag Value to Table Configuration Screen </w:t>
      </w:r>
    </w:p>
    <w:p w14:paraId="74FA0D8F" w14:textId="5DFDADBF" w:rsidR="006936A3" w:rsidRDefault="006936A3" w:rsidP="006936A3">
      <w:pPr>
        <w:pStyle w:val="ReleaseNoteTicket"/>
      </w:pPr>
      <w:r>
        <w:t>JIRA Ticket: NFORM-9030</w:t>
      </w:r>
    </w:p>
    <w:p w14:paraId="37324651" w14:textId="7190ED6F" w:rsidR="006936A3" w:rsidRDefault="006936A3" w:rsidP="006936A3">
      <w:pPr>
        <w:pStyle w:val="NoteSub-Heading"/>
      </w:pPr>
      <w:r>
        <w:t xml:space="preserve">Description: </w:t>
      </w:r>
    </w:p>
    <w:p w14:paraId="7E34FFE5" w14:textId="4A53BC60" w:rsidR="006936A3" w:rsidRDefault="006936A3" w:rsidP="006936A3">
      <w:pPr>
        <w:pStyle w:val="BodyTextIndent"/>
      </w:pPr>
      <w:r>
        <w:t>In the advanced table and DataGrid control editing interfaces, the included control's tag has been added to the table. This enhancement assists form designers in distinguishing between controls more effectively during the editing process.</w:t>
      </w:r>
    </w:p>
    <w:p w14:paraId="4B330115" w14:textId="0858D511" w:rsidR="006936A3" w:rsidRDefault="006936A3" w:rsidP="006936A3">
      <w:pPr>
        <w:pStyle w:val="ClientIssues"/>
      </w:pPr>
      <w:r>
        <w:t>Fix Version(s): 4.17</w:t>
      </w:r>
    </w:p>
    <w:p w14:paraId="4D430B3A" w14:textId="1AC527B0" w:rsidR="006936A3" w:rsidRDefault="006936A3" w:rsidP="006936A3">
      <w:pPr>
        <w:pStyle w:val="ClientIssues"/>
      </w:pPr>
      <w:r>
        <w:t>Reported/Requested By: Windsor</w:t>
      </w:r>
    </w:p>
    <w:p w14:paraId="703D38F9" w14:textId="202966CD" w:rsidR="006936A3" w:rsidRDefault="006936A3" w:rsidP="006936A3">
      <w:pPr>
        <w:pStyle w:val="Heading5"/>
      </w:pPr>
      <w:r>
        <w:t>Add Ability to Summarize Columns in DataGrid (New Feature)</w:t>
      </w:r>
    </w:p>
    <w:p w14:paraId="07DB67EA" w14:textId="03302A4B" w:rsidR="006936A3" w:rsidRDefault="006936A3" w:rsidP="006936A3">
      <w:pPr>
        <w:pStyle w:val="ReleaseNoteTicket"/>
      </w:pPr>
      <w:r>
        <w:t>JIRA Ticket: NFORM-9066</w:t>
      </w:r>
    </w:p>
    <w:p w14:paraId="2DBF8FB6" w14:textId="2A2BCFB2" w:rsidR="006936A3" w:rsidRDefault="006936A3" w:rsidP="006936A3">
      <w:pPr>
        <w:pStyle w:val="NoteSub-Heading"/>
      </w:pPr>
      <w:r>
        <w:t xml:space="preserve">Description: </w:t>
      </w:r>
    </w:p>
    <w:p w14:paraId="0F201E95" w14:textId="5E42026F" w:rsidR="004D188C" w:rsidRDefault="006936A3" w:rsidP="004D188C">
      <w:pPr>
        <w:pStyle w:val="BodyTextIndent"/>
      </w:pPr>
      <w:r>
        <w:t>The DataGrid control now allows users to summarize columns in a table. This includes the following options and can be controlled within the individual controls within the DataGrid:</w:t>
      </w:r>
    </w:p>
    <w:p w14:paraId="40E941B5" w14:textId="77777777" w:rsidR="006936A3" w:rsidRDefault="006936A3" w:rsidP="004D188C">
      <w:pPr>
        <w:pStyle w:val="BodyTextIndent"/>
        <w:numPr>
          <w:ilvl w:val="0"/>
          <w:numId w:val="28"/>
        </w:numPr>
      </w:pPr>
      <w:r>
        <w:t>Count</w:t>
      </w:r>
    </w:p>
    <w:p w14:paraId="14BFBFE0" w14:textId="77777777" w:rsidR="006936A3" w:rsidRDefault="006936A3" w:rsidP="004D188C">
      <w:pPr>
        <w:pStyle w:val="BodyTextIndent"/>
        <w:numPr>
          <w:ilvl w:val="0"/>
          <w:numId w:val="28"/>
        </w:numPr>
      </w:pPr>
      <w:r>
        <w:t>Sum</w:t>
      </w:r>
    </w:p>
    <w:p w14:paraId="33E0B0AA" w14:textId="77777777" w:rsidR="006936A3" w:rsidRDefault="006936A3" w:rsidP="004D188C">
      <w:pPr>
        <w:pStyle w:val="BodyTextIndent"/>
        <w:numPr>
          <w:ilvl w:val="0"/>
          <w:numId w:val="28"/>
        </w:numPr>
      </w:pPr>
      <w:r>
        <w:t>Minimum</w:t>
      </w:r>
    </w:p>
    <w:p w14:paraId="11AB8513" w14:textId="77777777" w:rsidR="006936A3" w:rsidRDefault="006936A3" w:rsidP="004D188C">
      <w:pPr>
        <w:pStyle w:val="BodyTextIndent"/>
        <w:numPr>
          <w:ilvl w:val="0"/>
          <w:numId w:val="28"/>
        </w:numPr>
      </w:pPr>
      <w:r>
        <w:t>Maximum</w:t>
      </w:r>
    </w:p>
    <w:p w14:paraId="79ADAC2F" w14:textId="77777777" w:rsidR="006936A3" w:rsidRDefault="006936A3" w:rsidP="004D188C">
      <w:pPr>
        <w:pStyle w:val="BodyTextIndent"/>
        <w:numPr>
          <w:ilvl w:val="0"/>
          <w:numId w:val="28"/>
        </w:numPr>
      </w:pPr>
      <w:r>
        <w:t>Average</w:t>
      </w:r>
    </w:p>
    <w:p w14:paraId="7F960955" w14:textId="77777777" w:rsidR="006936A3" w:rsidRDefault="006936A3" w:rsidP="006936A3">
      <w:pPr>
        <w:pStyle w:val="BodyTextIndent"/>
      </w:pPr>
    </w:p>
    <w:p w14:paraId="3A73E388" w14:textId="594C2B84" w:rsidR="006936A3" w:rsidRDefault="006936A3" w:rsidP="006936A3">
      <w:pPr>
        <w:pStyle w:val="BodyTextIndent"/>
      </w:pPr>
      <w:r>
        <w:t>This new feature is a valuable addition to the DataGrid control and will make it easier for users to analyze data in tables. The ability to summarize columns and add multiple summarization rows will be helpful for a variety of tasks, such as budgeting, forecasting, and reporting. The Excel integration will also make it easier for users to share their data with others.</w:t>
      </w:r>
    </w:p>
    <w:p w14:paraId="1D69F927" w14:textId="22869733" w:rsidR="006936A3" w:rsidRDefault="006936A3" w:rsidP="006936A3">
      <w:pPr>
        <w:pStyle w:val="ClientIssues"/>
      </w:pPr>
      <w:r>
        <w:t>Fix Version(s): 4.17</w:t>
      </w:r>
    </w:p>
    <w:p w14:paraId="21DD5E1C" w14:textId="57525BF0" w:rsidR="006936A3" w:rsidRDefault="006936A3" w:rsidP="006936A3">
      <w:pPr>
        <w:pStyle w:val="ClientIssues"/>
      </w:pPr>
      <w:r>
        <w:t>Reported/Requested By: TDEC</w:t>
      </w:r>
    </w:p>
    <w:p w14:paraId="567A97A5" w14:textId="314EE792" w:rsidR="006936A3" w:rsidRDefault="006936A3" w:rsidP="006936A3">
      <w:pPr>
        <w:pStyle w:val="Heading5"/>
      </w:pPr>
      <w:r>
        <w:t xml:space="preserve">Add Calculated Control to DataGrid </w:t>
      </w:r>
    </w:p>
    <w:p w14:paraId="195E1C6F" w14:textId="4FF2E63B" w:rsidR="006936A3" w:rsidRDefault="006936A3" w:rsidP="006936A3">
      <w:pPr>
        <w:pStyle w:val="ReleaseNoteTicket"/>
      </w:pPr>
      <w:r>
        <w:t>JIRA Ticket: NFORM-9067</w:t>
      </w:r>
    </w:p>
    <w:p w14:paraId="47560F8E" w14:textId="21B579AA" w:rsidR="006936A3" w:rsidRDefault="006936A3" w:rsidP="006936A3">
      <w:pPr>
        <w:pStyle w:val="NoteSub-Heading"/>
      </w:pPr>
      <w:r>
        <w:t xml:space="preserve">Description: </w:t>
      </w:r>
    </w:p>
    <w:p w14:paraId="76DDFC38" w14:textId="0415FF0C" w:rsidR="006936A3" w:rsidRDefault="006936A3" w:rsidP="006936A3">
      <w:pPr>
        <w:pStyle w:val="BodyTextIndent"/>
      </w:pPr>
      <w:r>
        <w:t xml:space="preserve">Form designers can now utilize the powerful Calculated control in </w:t>
      </w:r>
      <w:proofErr w:type="spellStart"/>
      <w:r>
        <w:t>DataGrids</w:t>
      </w:r>
      <w:proofErr w:type="spellEnd"/>
      <w:r>
        <w:t xml:space="preserve">, </w:t>
      </w:r>
      <w:proofErr w:type="gramStart"/>
      <w:r>
        <w:t>opening up</w:t>
      </w:r>
      <w:proofErr w:type="gramEnd"/>
      <w:r>
        <w:t xml:space="preserve"> new possibilities for their designs.</w:t>
      </w:r>
    </w:p>
    <w:p w14:paraId="70C0A428" w14:textId="4B98DDDB" w:rsidR="006936A3" w:rsidRDefault="006936A3" w:rsidP="006936A3">
      <w:pPr>
        <w:pStyle w:val="ClientIssues"/>
      </w:pPr>
      <w:r>
        <w:lastRenderedPageBreak/>
        <w:t>Fix Version(s): 4.17</w:t>
      </w:r>
    </w:p>
    <w:p w14:paraId="72AF4F10" w14:textId="665787D6" w:rsidR="006936A3" w:rsidRDefault="006936A3" w:rsidP="006936A3">
      <w:pPr>
        <w:pStyle w:val="ClientIssues"/>
      </w:pPr>
      <w:r>
        <w:t>Reported/Requested By: TDEC</w:t>
      </w:r>
    </w:p>
    <w:p w14:paraId="5CC8099A" w14:textId="4082050A" w:rsidR="006936A3" w:rsidRDefault="006936A3" w:rsidP="006936A3">
      <w:pPr>
        <w:pStyle w:val="Heading5"/>
      </w:pPr>
      <w:r>
        <w:t xml:space="preserve">Summary Row Values in DataGrid to be Accessible for Document Templates </w:t>
      </w:r>
    </w:p>
    <w:p w14:paraId="4A4C0A64" w14:textId="5E58EB1F" w:rsidR="006936A3" w:rsidRDefault="006936A3" w:rsidP="006936A3">
      <w:pPr>
        <w:pStyle w:val="ReleaseNoteTicket"/>
      </w:pPr>
      <w:r>
        <w:t>JIRA Ticket: NFORM-9127</w:t>
      </w:r>
    </w:p>
    <w:p w14:paraId="06113BF3" w14:textId="5E359FA2" w:rsidR="006936A3" w:rsidRDefault="006936A3" w:rsidP="006936A3">
      <w:pPr>
        <w:pStyle w:val="NoteSub-Heading"/>
      </w:pPr>
      <w:r>
        <w:t xml:space="preserve">Description: </w:t>
      </w:r>
    </w:p>
    <w:p w14:paraId="3F5CEE02" w14:textId="69FA88C6" w:rsidR="006936A3" w:rsidRDefault="006936A3" w:rsidP="006936A3">
      <w:pPr>
        <w:pStyle w:val="BodyTextIndent"/>
      </w:pPr>
      <w:r>
        <w:t xml:space="preserve">Document templates can now access and utilize calculated row summaries configured by form designers within </w:t>
      </w:r>
      <w:proofErr w:type="spellStart"/>
      <w:r>
        <w:t>datagrid</w:t>
      </w:r>
      <w:proofErr w:type="spellEnd"/>
      <w:r>
        <w:t xml:space="preserve"> controls.</w:t>
      </w:r>
    </w:p>
    <w:p w14:paraId="7117E677" w14:textId="40C1F329" w:rsidR="006936A3" w:rsidRDefault="006936A3" w:rsidP="006936A3">
      <w:pPr>
        <w:pStyle w:val="ClientIssues"/>
      </w:pPr>
      <w:r>
        <w:t>Fix Version(s): 4.17</w:t>
      </w:r>
    </w:p>
    <w:p w14:paraId="2079C885" w14:textId="5EEE27D0" w:rsidR="006936A3" w:rsidRDefault="006936A3" w:rsidP="006936A3">
      <w:pPr>
        <w:pStyle w:val="ClientIssues"/>
      </w:pPr>
      <w:r>
        <w:t>Reported/Requested By: TDEC</w:t>
      </w:r>
    </w:p>
    <w:p w14:paraId="70F7387D" w14:textId="3C0F2C5A" w:rsidR="006936A3" w:rsidRDefault="006936A3" w:rsidP="006936A3">
      <w:pPr>
        <w:pStyle w:val="Heading3"/>
      </w:pPr>
      <w:bookmarkStart w:id="8" w:name="_Toc146282412"/>
      <w:r>
        <w:t>Emails</w:t>
      </w:r>
      <w:bookmarkEnd w:id="8"/>
    </w:p>
    <w:p w14:paraId="0D68D199" w14:textId="4A5830AA" w:rsidR="006936A3" w:rsidRDefault="006936A3" w:rsidP="006936A3">
      <w:pPr>
        <w:pStyle w:val="Heading4"/>
      </w:pPr>
      <w:r>
        <w:t>Standalone Stories</w:t>
      </w:r>
    </w:p>
    <w:p w14:paraId="73A7EF66" w14:textId="13A35709" w:rsidR="006936A3" w:rsidRDefault="006936A3" w:rsidP="006936A3">
      <w:pPr>
        <w:pStyle w:val="Heading5"/>
      </w:pPr>
      <w:r>
        <w:t xml:space="preserve">Improve Navigation Paths from Emails When Opening Submissions </w:t>
      </w:r>
    </w:p>
    <w:p w14:paraId="2A9F8452" w14:textId="729E5866" w:rsidR="006936A3" w:rsidRDefault="006936A3" w:rsidP="006936A3">
      <w:pPr>
        <w:pStyle w:val="ReleaseNoteTicket"/>
      </w:pPr>
      <w:r>
        <w:t>JIRA Ticket: NFORM-9163</w:t>
      </w:r>
    </w:p>
    <w:p w14:paraId="1867934A" w14:textId="60A7EA37" w:rsidR="006936A3" w:rsidRDefault="006936A3" w:rsidP="006936A3">
      <w:pPr>
        <w:pStyle w:val="NoteSub-Heading"/>
      </w:pPr>
      <w:r>
        <w:t xml:space="preserve">Description: </w:t>
      </w:r>
    </w:p>
    <w:p w14:paraId="37C479E1" w14:textId="353DC138" w:rsidR="006936A3" w:rsidRDefault="006936A3" w:rsidP="006936A3">
      <w:pPr>
        <w:pStyle w:val="BodyTextIndent"/>
      </w:pPr>
      <w:r>
        <w:t>This update improves the navigation experience for email recipients accessing form submissions via direct links. Clicking on an email link will now intelligently direct users: if the submission is in draft status, they will be taken directly to the edit screen, streamlining the submission process; for submissions in other statuses, users will land on the submission overview page. This enhancement aims to eliminate confusion, particularly for draft submissions, resulting in a more intuitive and user-friendly experience while also reducing support efforts.</w:t>
      </w:r>
    </w:p>
    <w:p w14:paraId="699D4768" w14:textId="13F2D615" w:rsidR="006936A3" w:rsidRDefault="006936A3" w:rsidP="006936A3">
      <w:pPr>
        <w:pStyle w:val="ClientIssues"/>
      </w:pPr>
      <w:r>
        <w:t>Fix Version(s): 4.15</w:t>
      </w:r>
    </w:p>
    <w:p w14:paraId="03C89790" w14:textId="7BDDB40C" w:rsidR="006936A3" w:rsidRDefault="006936A3" w:rsidP="006936A3">
      <w:pPr>
        <w:pStyle w:val="ClientIssues"/>
      </w:pPr>
      <w:r>
        <w:t>Reported/Requested By: Oklahoma DEQ</w:t>
      </w:r>
    </w:p>
    <w:p w14:paraId="5B39E7A5" w14:textId="57789CAE" w:rsidR="006936A3" w:rsidRDefault="006936A3" w:rsidP="006936A3">
      <w:pPr>
        <w:pStyle w:val="Heading3"/>
      </w:pPr>
      <w:bookmarkStart w:id="9" w:name="_Toc146282413"/>
      <w:r>
        <w:t>Form Design</w:t>
      </w:r>
      <w:bookmarkEnd w:id="9"/>
    </w:p>
    <w:p w14:paraId="7B53DD8A" w14:textId="4CD2995D" w:rsidR="006936A3" w:rsidRDefault="006936A3" w:rsidP="006936A3">
      <w:pPr>
        <w:pStyle w:val="Heading4"/>
      </w:pPr>
      <w:r>
        <w:t>Standalone Stories</w:t>
      </w:r>
    </w:p>
    <w:p w14:paraId="7B1938E0" w14:textId="65C8A7CF" w:rsidR="006936A3" w:rsidRDefault="006936A3" w:rsidP="006936A3">
      <w:pPr>
        <w:pStyle w:val="Heading5"/>
      </w:pPr>
      <w:r>
        <w:t xml:space="preserve">Instruction Control Formatting Improvements </w:t>
      </w:r>
    </w:p>
    <w:p w14:paraId="222FFB9F" w14:textId="011BDBD1" w:rsidR="006936A3" w:rsidRDefault="006936A3" w:rsidP="006936A3">
      <w:pPr>
        <w:pStyle w:val="ReleaseNoteTicket"/>
      </w:pPr>
      <w:r>
        <w:t>JIRA Ticket: NFORM-6550</w:t>
      </w:r>
    </w:p>
    <w:p w14:paraId="59461AFE" w14:textId="28F28BB4" w:rsidR="006936A3" w:rsidRDefault="006936A3" w:rsidP="006936A3">
      <w:pPr>
        <w:pStyle w:val="NoteSub-Heading"/>
      </w:pPr>
      <w:r>
        <w:t xml:space="preserve">Description: </w:t>
      </w:r>
    </w:p>
    <w:p w14:paraId="192AF213" w14:textId="26527FB1" w:rsidR="006936A3" w:rsidRDefault="006936A3" w:rsidP="006936A3">
      <w:pPr>
        <w:pStyle w:val="BodyTextIndent"/>
      </w:pPr>
      <w:r>
        <w:t>Instruction Control formatting has been improved, enabling users to apply various formatting options like links, bold text, italics, carriage returns, and more within the control. Users can now insert multiple links in a single Instruction Control, streamlining formatting and reducing the need for multiple controls. This enhancement also addresses the reduction of excessive spacing above and below instructions, resulting in a more efficient and visually appealing design.</w:t>
      </w:r>
    </w:p>
    <w:p w14:paraId="0B1E27D2" w14:textId="5D1B7210" w:rsidR="006936A3" w:rsidRDefault="006936A3" w:rsidP="006936A3">
      <w:pPr>
        <w:pStyle w:val="ClientIssues"/>
      </w:pPr>
      <w:r>
        <w:t>Fix Version(s): 4.17</w:t>
      </w:r>
    </w:p>
    <w:p w14:paraId="0E561D50" w14:textId="5E9503C4" w:rsidR="006936A3" w:rsidRDefault="006936A3" w:rsidP="006936A3">
      <w:pPr>
        <w:pStyle w:val="ClientIssues"/>
      </w:pPr>
      <w:r>
        <w:lastRenderedPageBreak/>
        <w:t>Reported/Requested By: AR, NY, Windsor</w:t>
      </w:r>
    </w:p>
    <w:p w14:paraId="453ED78F" w14:textId="07E22963" w:rsidR="006936A3" w:rsidRDefault="006936A3" w:rsidP="006936A3">
      <w:pPr>
        <w:pStyle w:val="Heading5"/>
      </w:pPr>
      <w:r>
        <w:t xml:space="preserve">Support the Ability to Populate Lists from Data Hub </w:t>
      </w:r>
    </w:p>
    <w:p w14:paraId="238109F2" w14:textId="205002C8" w:rsidR="006936A3" w:rsidRDefault="006936A3" w:rsidP="006936A3">
      <w:pPr>
        <w:pStyle w:val="ReleaseNoteTicket"/>
      </w:pPr>
      <w:r>
        <w:t>JIRA Ticket: NFORM-6627</w:t>
      </w:r>
    </w:p>
    <w:p w14:paraId="3E155023" w14:textId="52B012E6" w:rsidR="006936A3" w:rsidRDefault="006936A3" w:rsidP="006936A3">
      <w:pPr>
        <w:pStyle w:val="NoteSub-Heading"/>
      </w:pPr>
      <w:r>
        <w:t xml:space="preserve">Description: </w:t>
      </w:r>
    </w:p>
    <w:p w14:paraId="5A89AFF7" w14:textId="6F306BC6" w:rsidR="006936A3" w:rsidRDefault="006936A3" w:rsidP="006936A3">
      <w:pPr>
        <w:pStyle w:val="BodyTextIndent"/>
      </w:pPr>
      <w:proofErr w:type="spellStart"/>
      <w:r>
        <w:t>nFORM</w:t>
      </w:r>
      <w:proofErr w:type="spellEnd"/>
      <w:r>
        <w:t xml:space="preserve"> now supports the ability to populate control lists directly from the Data Hub, allowing users to create customized lists based on specific criteria such as individuals, permits, or sites, thereby enhancing data accessibility and flexibility.</w:t>
      </w:r>
    </w:p>
    <w:p w14:paraId="2B4C40A8" w14:textId="23C1F010" w:rsidR="006936A3" w:rsidRDefault="006936A3" w:rsidP="006936A3">
      <w:pPr>
        <w:pStyle w:val="ClientIssues"/>
      </w:pPr>
      <w:r>
        <w:t>Fix Version(s): 4.17</w:t>
      </w:r>
    </w:p>
    <w:p w14:paraId="7EF04B5A" w14:textId="6A2ECDA4" w:rsidR="006936A3" w:rsidRDefault="006936A3" w:rsidP="006936A3">
      <w:pPr>
        <w:pStyle w:val="ClientIssues"/>
      </w:pPr>
      <w:r>
        <w:t>Reported/Requested By: SC, Windsor</w:t>
      </w:r>
    </w:p>
    <w:p w14:paraId="677C6BB4" w14:textId="0623C380" w:rsidR="006936A3" w:rsidRDefault="006936A3" w:rsidP="006936A3">
      <w:pPr>
        <w:pStyle w:val="Heading5"/>
      </w:pPr>
      <w:r>
        <w:t xml:space="preserve">Provide Visual Indicator </w:t>
      </w:r>
      <w:proofErr w:type="gramStart"/>
      <w:r>
        <w:t>For</w:t>
      </w:r>
      <w:proofErr w:type="gramEnd"/>
      <w:r>
        <w:t xml:space="preserve"> Formula Issues (on Sections and Controls) </w:t>
      </w:r>
    </w:p>
    <w:p w14:paraId="0BC41458" w14:textId="3625DB24" w:rsidR="006936A3" w:rsidRDefault="006936A3" w:rsidP="006936A3">
      <w:pPr>
        <w:pStyle w:val="ReleaseNoteTicket"/>
      </w:pPr>
      <w:r>
        <w:t>JIRA Ticket: NFORM-8918</w:t>
      </w:r>
    </w:p>
    <w:p w14:paraId="7E9822A1" w14:textId="2D757CF1" w:rsidR="006936A3" w:rsidRDefault="006936A3" w:rsidP="006936A3">
      <w:pPr>
        <w:pStyle w:val="NoteSub-Heading"/>
      </w:pPr>
      <w:r>
        <w:t xml:space="preserve">Description: </w:t>
      </w:r>
    </w:p>
    <w:p w14:paraId="2DF8D770" w14:textId="1123356F" w:rsidR="006936A3" w:rsidRDefault="006936A3" w:rsidP="006936A3">
      <w:pPr>
        <w:pStyle w:val="BodyTextIndent"/>
      </w:pPr>
      <w:r>
        <w:t>The resolved issue adds visual indicators for formula errors within the form designer. Previously, when control tags changed, controls were moved, or controls were deleted, formulas sometimes became invalid, but detecting these issues required opening each control or reviewing validation lists during form publishing. With the resolution, error icons are now displayed at both the section and control levels in the form designer, making it easier for form designers to quickly identify and address formula-related problems without the need to inspect each control individually.</w:t>
      </w:r>
    </w:p>
    <w:p w14:paraId="4DDAE0C6" w14:textId="20CE312A" w:rsidR="006936A3" w:rsidRDefault="006936A3" w:rsidP="006936A3">
      <w:pPr>
        <w:pStyle w:val="ClientIssues"/>
      </w:pPr>
      <w:r>
        <w:t>Fix Version(s): 4.17</w:t>
      </w:r>
    </w:p>
    <w:p w14:paraId="50220275" w14:textId="7BAC4FD6" w:rsidR="006936A3" w:rsidRDefault="006936A3" w:rsidP="006936A3">
      <w:pPr>
        <w:pStyle w:val="ClientIssues"/>
      </w:pPr>
      <w:r>
        <w:t>Reported/Requested By: Windsor</w:t>
      </w:r>
    </w:p>
    <w:p w14:paraId="6BA235DF" w14:textId="590BAAFC" w:rsidR="006936A3" w:rsidRDefault="006936A3" w:rsidP="006936A3">
      <w:pPr>
        <w:pStyle w:val="Heading5"/>
      </w:pPr>
      <w:r>
        <w:t xml:space="preserve">Expose Attachment Properties to Formulas </w:t>
      </w:r>
    </w:p>
    <w:p w14:paraId="1E7749F5" w14:textId="47F1359C" w:rsidR="006936A3" w:rsidRDefault="006936A3" w:rsidP="006936A3">
      <w:pPr>
        <w:pStyle w:val="ReleaseNoteTicket"/>
      </w:pPr>
      <w:r>
        <w:t>JIRA Ticket: NFORM-9180</w:t>
      </w:r>
    </w:p>
    <w:p w14:paraId="75070FA3" w14:textId="2AEFCDFD" w:rsidR="006936A3" w:rsidRDefault="006936A3" w:rsidP="006936A3">
      <w:pPr>
        <w:pStyle w:val="NoteSub-Heading"/>
      </w:pPr>
      <w:r>
        <w:t xml:space="preserve">Description: </w:t>
      </w:r>
    </w:p>
    <w:p w14:paraId="3408DEA7" w14:textId="2112EE7C" w:rsidR="006936A3" w:rsidRDefault="006936A3" w:rsidP="006936A3">
      <w:pPr>
        <w:pStyle w:val="BodyTextIndent"/>
      </w:pPr>
      <w:r>
        <w:t>The ability to enforce attachment requirements based on confidentiality has been added. It allows attachment properties to be accessed in the formula runner, enabling dynamic display and the requirement of other fields on the form depending on whether an attachment is marked as confidential. This ensures that both the full and redacted versions of confidential attachments are consistently provided, improving compliance.</w:t>
      </w:r>
    </w:p>
    <w:p w14:paraId="21A37F9B" w14:textId="303F0A60" w:rsidR="006936A3" w:rsidRDefault="006936A3" w:rsidP="006936A3">
      <w:pPr>
        <w:pStyle w:val="ClientIssues"/>
      </w:pPr>
      <w:r>
        <w:t>Fix Version(s): 4.17</w:t>
      </w:r>
    </w:p>
    <w:p w14:paraId="60182CB0" w14:textId="6AC9DFCA" w:rsidR="006936A3" w:rsidRDefault="006936A3" w:rsidP="006936A3">
      <w:pPr>
        <w:pStyle w:val="ClientIssues"/>
      </w:pPr>
      <w:r>
        <w:t>Reported/Requested By: AL</w:t>
      </w:r>
    </w:p>
    <w:p w14:paraId="277648AD" w14:textId="7FCECDCA" w:rsidR="006936A3" w:rsidRDefault="006936A3" w:rsidP="006936A3">
      <w:pPr>
        <w:pStyle w:val="Heading3"/>
      </w:pPr>
      <w:bookmarkStart w:id="10" w:name="_Toc146282414"/>
      <w:r>
        <w:t>Manage User Profile</w:t>
      </w:r>
      <w:bookmarkEnd w:id="10"/>
    </w:p>
    <w:p w14:paraId="60164F22" w14:textId="52E6BBE5" w:rsidR="006936A3" w:rsidRDefault="006936A3" w:rsidP="006936A3">
      <w:pPr>
        <w:pStyle w:val="Heading4"/>
      </w:pPr>
      <w:r>
        <w:t>Standalone Stories</w:t>
      </w:r>
    </w:p>
    <w:p w14:paraId="6EC7C237" w14:textId="49F0CF8B" w:rsidR="006936A3" w:rsidRDefault="006936A3" w:rsidP="006936A3">
      <w:pPr>
        <w:pStyle w:val="Heading5"/>
      </w:pPr>
      <w:r>
        <w:t xml:space="preserve">Unlock Account Instructions </w:t>
      </w:r>
    </w:p>
    <w:p w14:paraId="678CEFE4" w14:textId="21E7A18B" w:rsidR="006936A3" w:rsidRDefault="006936A3" w:rsidP="006936A3">
      <w:pPr>
        <w:pStyle w:val="ReleaseNoteTicket"/>
      </w:pPr>
      <w:r>
        <w:t>JIRA Ticket: NFORM-7587</w:t>
      </w:r>
    </w:p>
    <w:p w14:paraId="33D64B95" w14:textId="3F1E5F68" w:rsidR="006936A3" w:rsidRDefault="006936A3" w:rsidP="006936A3">
      <w:pPr>
        <w:pStyle w:val="NoteSub-Heading"/>
      </w:pPr>
      <w:r>
        <w:lastRenderedPageBreak/>
        <w:t xml:space="preserve">Description: </w:t>
      </w:r>
    </w:p>
    <w:p w14:paraId="086A5563" w14:textId="114AC762" w:rsidR="006936A3" w:rsidRDefault="006936A3" w:rsidP="006936A3">
      <w:pPr>
        <w:pStyle w:val="BodyTextIndent"/>
      </w:pPr>
      <w:r>
        <w:t>The user experience when encountering a locked account has been improved. Users will now receive clear instructions on how to request the unlocking of their account directly from the Sign-in Page. This includes displaying the admin email address for the application and, when relevant, the form's contact email address. These enhancements facilitate a smoother account recovery process.</w:t>
      </w:r>
    </w:p>
    <w:p w14:paraId="45871040" w14:textId="03467323" w:rsidR="006936A3" w:rsidRDefault="006936A3" w:rsidP="006936A3">
      <w:pPr>
        <w:pStyle w:val="ClientIssues"/>
      </w:pPr>
      <w:r>
        <w:t>Fix Version(s): 4.17</w:t>
      </w:r>
    </w:p>
    <w:p w14:paraId="7CE49CA9" w14:textId="6387FCD7" w:rsidR="006936A3" w:rsidRDefault="006936A3" w:rsidP="006936A3">
      <w:pPr>
        <w:pStyle w:val="ClientIssues"/>
      </w:pPr>
      <w:r>
        <w:t>Reported/Requested By: NH</w:t>
      </w:r>
    </w:p>
    <w:p w14:paraId="3E1D0E17" w14:textId="7BB256F4" w:rsidR="006936A3" w:rsidRDefault="006936A3" w:rsidP="006936A3">
      <w:pPr>
        <w:pStyle w:val="Heading3"/>
      </w:pPr>
      <w:bookmarkStart w:id="11" w:name="_Toc146282415"/>
      <w:r>
        <w:t>Submission Wizard</w:t>
      </w:r>
      <w:bookmarkEnd w:id="11"/>
    </w:p>
    <w:p w14:paraId="476E8488" w14:textId="75DF3829" w:rsidR="006936A3" w:rsidRDefault="006936A3" w:rsidP="006936A3">
      <w:pPr>
        <w:pStyle w:val="Heading4"/>
      </w:pPr>
      <w:r>
        <w:t>Standalone Stories</w:t>
      </w:r>
    </w:p>
    <w:p w14:paraId="65AE6167" w14:textId="5E88FC0E" w:rsidR="006936A3" w:rsidRDefault="006936A3" w:rsidP="006936A3">
      <w:pPr>
        <w:pStyle w:val="Heading5"/>
      </w:pPr>
      <w:r>
        <w:t xml:space="preserve">Allow Access to the "Please Describe" Value in the Formula Builder </w:t>
      </w:r>
    </w:p>
    <w:p w14:paraId="2A54607A" w14:textId="36498D39" w:rsidR="006936A3" w:rsidRDefault="006936A3" w:rsidP="006936A3">
      <w:pPr>
        <w:pStyle w:val="ReleaseNoteTicket"/>
      </w:pPr>
      <w:r>
        <w:t>JIRA Ticket: NFORM-9126</w:t>
      </w:r>
    </w:p>
    <w:p w14:paraId="3AF7764F" w14:textId="42827969" w:rsidR="006936A3" w:rsidRDefault="006936A3" w:rsidP="006936A3">
      <w:pPr>
        <w:pStyle w:val="NoteSub-Heading"/>
      </w:pPr>
      <w:r>
        <w:t xml:space="preserve">Description: </w:t>
      </w:r>
    </w:p>
    <w:p w14:paraId="2D56F54F" w14:textId="77777777" w:rsidR="006936A3" w:rsidRDefault="006936A3" w:rsidP="006936A3">
      <w:pPr>
        <w:pStyle w:val="BodyTextIndent"/>
      </w:pPr>
      <w:r>
        <w:t>Form designers can now access the "Please Describe" value in the formula builder. An example of this syntax can be seen below:</w:t>
      </w:r>
    </w:p>
    <w:p w14:paraId="02F7B410" w14:textId="7C0DA625" w:rsidR="006936A3" w:rsidRDefault="006936A3" w:rsidP="006936A3">
      <w:pPr>
        <w:pStyle w:val="BodyTextIndent"/>
      </w:pPr>
      <w:proofErr w:type="spellStart"/>
      <w:r>
        <w:t>Single_Select_Control_Tag.other</w:t>
      </w:r>
      <w:proofErr w:type="spellEnd"/>
    </w:p>
    <w:p w14:paraId="06CEF500" w14:textId="3D3DBA0E" w:rsidR="006936A3" w:rsidRDefault="006936A3" w:rsidP="006936A3">
      <w:pPr>
        <w:pStyle w:val="ClientIssues"/>
      </w:pPr>
      <w:r>
        <w:t>Fix Version(s): 4.17</w:t>
      </w:r>
    </w:p>
    <w:p w14:paraId="170B15FC" w14:textId="6E6EEB40" w:rsidR="006936A3" w:rsidRDefault="006936A3" w:rsidP="006936A3">
      <w:pPr>
        <w:pStyle w:val="ClientIssues"/>
      </w:pPr>
      <w:r>
        <w:t>Reported/Requested By: Windsor</w:t>
      </w:r>
    </w:p>
    <w:p w14:paraId="37F40D1A" w14:textId="28A76B06" w:rsidR="006936A3" w:rsidRDefault="006936A3" w:rsidP="006936A3">
      <w:pPr>
        <w:pStyle w:val="Heading3"/>
      </w:pPr>
      <w:bookmarkStart w:id="12" w:name="_Toc146282416"/>
      <w:r>
        <w:t>Submission Wizard - Data Entry</w:t>
      </w:r>
      <w:bookmarkEnd w:id="12"/>
    </w:p>
    <w:p w14:paraId="51E7AC8B" w14:textId="3FD32923" w:rsidR="006936A3" w:rsidRDefault="006936A3" w:rsidP="006936A3">
      <w:pPr>
        <w:pStyle w:val="Heading4"/>
      </w:pPr>
      <w:r>
        <w:t>Standalone Stories</w:t>
      </w:r>
    </w:p>
    <w:p w14:paraId="38A5AA26" w14:textId="4D4F8E62" w:rsidR="006936A3" w:rsidRDefault="006936A3" w:rsidP="006936A3">
      <w:pPr>
        <w:pStyle w:val="Heading5"/>
      </w:pPr>
      <w:r>
        <w:t xml:space="preserve">Rebuild Manage Shared Access to Submission Page </w:t>
      </w:r>
    </w:p>
    <w:p w14:paraId="1D01201F" w14:textId="005861B2" w:rsidR="006936A3" w:rsidRDefault="006936A3" w:rsidP="006936A3">
      <w:pPr>
        <w:pStyle w:val="ReleaseNoteTicket"/>
      </w:pPr>
      <w:r>
        <w:t>JIRA Ticket: NFORM-8851</w:t>
      </w:r>
    </w:p>
    <w:p w14:paraId="33D24910" w14:textId="2549C866" w:rsidR="006936A3" w:rsidRDefault="006936A3" w:rsidP="006936A3">
      <w:pPr>
        <w:pStyle w:val="NoteSub-Heading"/>
      </w:pPr>
      <w:r>
        <w:t xml:space="preserve">Description: </w:t>
      </w:r>
    </w:p>
    <w:p w14:paraId="1848ED88" w14:textId="438CB8EF" w:rsidR="006936A3" w:rsidRDefault="006936A3" w:rsidP="006936A3">
      <w:pPr>
        <w:pStyle w:val="BodyTextIndent"/>
      </w:pPr>
      <w:proofErr w:type="gramStart"/>
      <w:r>
        <w:t>The manage</w:t>
      </w:r>
      <w:proofErr w:type="gramEnd"/>
      <w:r>
        <w:t xml:space="preserve"> shared access screen has been updated with a new look and feel. The screen is now modal, which means it opens inline without losing state. The following external roles can be added to a submission: editor, contributor, submission viewer, and signer. The Manage Access button on the Overview screen has been moved below the Fees button for better visibility. The signing state is now displayed when </w:t>
      </w:r>
      <w:proofErr w:type="gramStart"/>
      <w:r>
        <w:t>appropriate</w:t>
      </w:r>
      <w:proofErr w:type="gramEnd"/>
      <w:r>
        <w:t xml:space="preserve"> but users cannot manage it through this screen. In addition to these changes users can now be removed from the submission group, which allows for the transfer of ownership from one user to another.</w:t>
      </w:r>
    </w:p>
    <w:p w14:paraId="683C9E42" w14:textId="504171FD" w:rsidR="006936A3" w:rsidRDefault="006936A3" w:rsidP="006936A3">
      <w:pPr>
        <w:pStyle w:val="ClientIssues"/>
      </w:pPr>
      <w:r>
        <w:t>Fix Version(s): 4.17</w:t>
      </w:r>
    </w:p>
    <w:p w14:paraId="29D6965A" w14:textId="0B9C69DC" w:rsidR="006936A3" w:rsidRDefault="006936A3" w:rsidP="006936A3">
      <w:pPr>
        <w:pStyle w:val="ClientIssues"/>
      </w:pPr>
      <w:r>
        <w:t>Reported/Requested By: Windsor</w:t>
      </w:r>
    </w:p>
    <w:p w14:paraId="322356D0" w14:textId="10C62E20" w:rsidR="006936A3" w:rsidRDefault="006936A3" w:rsidP="006936A3">
      <w:pPr>
        <w:pStyle w:val="Heading3"/>
      </w:pPr>
      <w:bookmarkStart w:id="13" w:name="_Toc146282417"/>
      <w:r>
        <w:lastRenderedPageBreak/>
        <w:t>Submission Wizard - Signing</w:t>
      </w:r>
      <w:bookmarkEnd w:id="13"/>
    </w:p>
    <w:p w14:paraId="57FE0ACC" w14:textId="47F10B07" w:rsidR="006936A3" w:rsidRDefault="006936A3" w:rsidP="006936A3">
      <w:pPr>
        <w:pStyle w:val="Heading4"/>
      </w:pPr>
      <w:r>
        <w:t>Standalone Stories</w:t>
      </w:r>
    </w:p>
    <w:p w14:paraId="23F7C5EF" w14:textId="58344302" w:rsidR="006936A3" w:rsidRDefault="006936A3" w:rsidP="006936A3">
      <w:pPr>
        <w:pStyle w:val="Heading5"/>
      </w:pPr>
      <w:r>
        <w:t>Allow Internal Users to "Skip" Signing</w:t>
      </w:r>
    </w:p>
    <w:p w14:paraId="245A219F" w14:textId="1920F757" w:rsidR="006936A3" w:rsidRDefault="006936A3" w:rsidP="006936A3">
      <w:pPr>
        <w:pStyle w:val="ReleaseNoteTicket"/>
      </w:pPr>
      <w:r>
        <w:t>JIRA Ticket: NFORM-7978</w:t>
      </w:r>
    </w:p>
    <w:p w14:paraId="234F45CA" w14:textId="33351D44" w:rsidR="006936A3" w:rsidRDefault="006936A3" w:rsidP="006936A3">
      <w:pPr>
        <w:pStyle w:val="NoteSub-Heading"/>
      </w:pPr>
      <w:r>
        <w:t xml:space="preserve">Description: </w:t>
      </w:r>
    </w:p>
    <w:p w14:paraId="6B21D84A" w14:textId="07B43652" w:rsidR="006936A3" w:rsidRDefault="006936A3" w:rsidP="006936A3">
      <w:pPr>
        <w:pStyle w:val="BodyTextIndent"/>
      </w:pPr>
      <w:r>
        <w:t>The automatic circumvention of signing processes for internal users has been rolled back and replaced with a new flow. When an internal user arrives at the Signing step, they are now presented with an additional piece of UI that offers them the chance to skip signing. This allows internal users to skip signing for testing purposes, or if they do not need to sign the document. This change makes it clear to internal users why signing is being skipped, and it also prevents the issue from affecting real clients in production.</w:t>
      </w:r>
    </w:p>
    <w:p w14:paraId="097D23BE" w14:textId="0A18E724" w:rsidR="006936A3" w:rsidRDefault="006936A3" w:rsidP="006936A3">
      <w:pPr>
        <w:pStyle w:val="ClientIssues"/>
      </w:pPr>
      <w:r>
        <w:t>Fix Version(s): 4.17</w:t>
      </w:r>
    </w:p>
    <w:p w14:paraId="4774863E" w14:textId="5858FAE7" w:rsidR="006936A3" w:rsidRDefault="006936A3" w:rsidP="006936A3">
      <w:pPr>
        <w:pStyle w:val="ClientIssues"/>
      </w:pPr>
      <w:r>
        <w:t>Reported/Requested By: Windsor</w:t>
      </w:r>
    </w:p>
    <w:p w14:paraId="1CDF1960" w14:textId="35DD26DB" w:rsidR="006936A3" w:rsidRDefault="006936A3" w:rsidP="006936A3">
      <w:pPr>
        <w:pStyle w:val="Heading3"/>
      </w:pPr>
      <w:bookmarkStart w:id="14" w:name="_Toc146282418"/>
      <w:r>
        <w:t>User List</w:t>
      </w:r>
      <w:bookmarkEnd w:id="14"/>
    </w:p>
    <w:p w14:paraId="2B22371A" w14:textId="5AA89831" w:rsidR="006936A3" w:rsidRDefault="006936A3" w:rsidP="006936A3">
      <w:pPr>
        <w:pStyle w:val="Heading4"/>
      </w:pPr>
      <w:r>
        <w:t>Standalone Stories</w:t>
      </w:r>
    </w:p>
    <w:p w14:paraId="024F681D" w14:textId="3FA808BE" w:rsidR="006936A3" w:rsidRDefault="006936A3" w:rsidP="006936A3">
      <w:pPr>
        <w:pStyle w:val="Heading5"/>
      </w:pPr>
      <w:r>
        <w:t xml:space="preserve">Rebuild User List Page in New UI/Design Standards </w:t>
      </w:r>
    </w:p>
    <w:p w14:paraId="25DCBA02" w14:textId="55EE7E36" w:rsidR="006936A3" w:rsidRDefault="006936A3" w:rsidP="006936A3">
      <w:pPr>
        <w:pStyle w:val="ReleaseNoteTicket"/>
      </w:pPr>
      <w:r>
        <w:t>JIRA Ticket: NFORM-8597</w:t>
      </w:r>
    </w:p>
    <w:p w14:paraId="1D7E75E2" w14:textId="177D1248" w:rsidR="006936A3" w:rsidRDefault="006936A3" w:rsidP="006936A3">
      <w:pPr>
        <w:pStyle w:val="NoteSub-Heading"/>
      </w:pPr>
      <w:r>
        <w:t xml:space="preserve">Description: </w:t>
      </w:r>
    </w:p>
    <w:p w14:paraId="2511BF84" w14:textId="01E6A80E" w:rsidR="006936A3" w:rsidRDefault="006936A3" w:rsidP="006936A3">
      <w:pPr>
        <w:pStyle w:val="BodyTextIndent"/>
      </w:pPr>
      <w:r>
        <w:t xml:space="preserve">We have improved the user search page in </w:t>
      </w:r>
      <w:proofErr w:type="spellStart"/>
      <w:r>
        <w:t>nFORM</w:t>
      </w:r>
      <w:proofErr w:type="spellEnd"/>
      <w:r>
        <w:t xml:space="preserve"> to make it more convenient and efficient. Users can now sort by organization and effectively find </w:t>
      </w:r>
      <w:proofErr w:type="gramStart"/>
      <w:r>
        <w:t>user  information</w:t>
      </w:r>
      <w:proofErr w:type="gramEnd"/>
      <w:r>
        <w:t xml:space="preserve"> like the user's role and active status. In addition, there is a new action menu where users can reset password, deactivate, and lock accounts. These changes make it easier for users to find the users they are looking for, to get the information they need, and to manage user accounts.</w:t>
      </w:r>
    </w:p>
    <w:p w14:paraId="40B31815" w14:textId="3ED2D899" w:rsidR="006936A3" w:rsidRDefault="006936A3" w:rsidP="006936A3">
      <w:pPr>
        <w:pStyle w:val="ClientIssues"/>
      </w:pPr>
      <w:r>
        <w:t>Fix Version(s): 4.17</w:t>
      </w:r>
    </w:p>
    <w:p w14:paraId="69653E07" w14:textId="44838FC0" w:rsidR="006936A3" w:rsidRDefault="006936A3" w:rsidP="006936A3">
      <w:pPr>
        <w:pStyle w:val="ClientIssues"/>
      </w:pPr>
      <w:r>
        <w:t>Reported/Requested By: VT, Windsor</w:t>
      </w:r>
    </w:p>
    <w:p w14:paraId="44C2F0A1" w14:textId="05962E61" w:rsidR="006936A3" w:rsidRDefault="006936A3" w:rsidP="006936A3">
      <w:pPr>
        <w:pStyle w:val="Heading3"/>
      </w:pPr>
      <w:bookmarkStart w:id="15" w:name="_Toc146282419"/>
      <w:r>
        <w:t>User Security</w:t>
      </w:r>
      <w:bookmarkEnd w:id="15"/>
    </w:p>
    <w:p w14:paraId="118222ED" w14:textId="48829A44" w:rsidR="006936A3" w:rsidRDefault="006936A3" w:rsidP="006936A3">
      <w:pPr>
        <w:pStyle w:val="Heading4"/>
      </w:pPr>
      <w:r>
        <w:t>Standalone Stories</w:t>
      </w:r>
    </w:p>
    <w:p w14:paraId="1D675B9C" w14:textId="671DAFBE" w:rsidR="006936A3" w:rsidRDefault="006936A3" w:rsidP="006936A3">
      <w:pPr>
        <w:pStyle w:val="Heading5"/>
      </w:pPr>
      <w:r>
        <w:t xml:space="preserve">Remove the Ability for Admins to Lock Accounts </w:t>
      </w:r>
    </w:p>
    <w:p w14:paraId="7464FF3D" w14:textId="6F2CD69E" w:rsidR="006936A3" w:rsidRDefault="006936A3" w:rsidP="006936A3">
      <w:pPr>
        <w:pStyle w:val="ReleaseNoteTicket"/>
      </w:pPr>
      <w:r>
        <w:t>JIRA Ticket: NFORM-9338</w:t>
      </w:r>
    </w:p>
    <w:p w14:paraId="74BEC27D" w14:textId="55382E0B" w:rsidR="006936A3" w:rsidRDefault="006936A3" w:rsidP="006936A3">
      <w:pPr>
        <w:pStyle w:val="NoteSub-Heading"/>
      </w:pPr>
      <w:r>
        <w:t xml:space="preserve">Description: </w:t>
      </w:r>
    </w:p>
    <w:p w14:paraId="4DEC86ED" w14:textId="740DE702" w:rsidR="006936A3" w:rsidRDefault="006936A3" w:rsidP="006936A3">
      <w:pPr>
        <w:pStyle w:val="BodyTextIndent"/>
      </w:pPr>
      <w:r>
        <w:t xml:space="preserve"> Administrators will no longer have the option to initiate locks, and the only alternative status they can assign, apart from "active," will be "inactive." As a part of this transition, the current checkbox metaphor for lock/unlock will be replaced with a button. This button will only be visible when a user's account is currently in the blocked state.</w:t>
      </w:r>
    </w:p>
    <w:p w14:paraId="220D8ADE" w14:textId="01F50E53" w:rsidR="006936A3" w:rsidRDefault="006936A3" w:rsidP="006936A3">
      <w:pPr>
        <w:pStyle w:val="ClientIssues"/>
      </w:pPr>
      <w:r>
        <w:lastRenderedPageBreak/>
        <w:t>Fix Version(s): 4.17</w:t>
      </w:r>
    </w:p>
    <w:p w14:paraId="12E681CF" w14:textId="38F01246" w:rsidR="006936A3" w:rsidRDefault="006936A3" w:rsidP="006936A3">
      <w:pPr>
        <w:pStyle w:val="ClientIssues"/>
      </w:pPr>
      <w:r>
        <w:t>Reported/Requested By: Windsor</w:t>
      </w:r>
    </w:p>
    <w:p w14:paraId="46C2E294" w14:textId="3D7B1F82" w:rsidR="006936A3" w:rsidRDefault="006936A3" w:rsidP="006936A3">
      <w:pPr>
        <w:pStyle w:val="Heading3"/>
      </w:pPr>
      <w:bookmarkStart w:id="16" w:name="_Toc146282420"/>
      <w:r>
        <w:t>User Sign-In</w:t>
      </w:r>
      <w:bookmarkEnd w:id="16"/>
    </w:p>
    <w:p w14:paraId="0D42C9A3" w14:textId="563E35F3" w:rsidR="006936A3" w:rsidRDefault="006936A3" w:rsidP="006936A3">
      <w:pPr>
        <w:pStyle w:val="Heading4"/>
      </w:pPr>
      <w:r>
        <w:t>Standalone Stories</w:t>
      </w:r>
    </w:p>
    <w:p w14:paraId="7C32941E" w14:textId="1E1006AB" w:rsidR="006936A3" w:rsidRDefault="006936A3" w:rsidP="006936A3">
      <w:pPr>
        <w:pStyle w:val="Heading5"/>
      </w:pPr>
      <w:r>
        <w:t xml:space="preserve">Improve Sign-In Screen Across Application </w:t>
      </w:r>
    </w:p>
    <w:p w14:paraId="46926C70" w14:textId="6FC0C870" w:rsidR="006936A3" w:rsidRDefault="006936A3" w:rsidP="006936A3">
      <w:pPr>
        <w:pStyle w:val="ReleaseNoteTicket"/>
      </w:pPr>
      <w:r>
        <w:t>JIRA Ticket: NFORM-6569</w:t>
      </w:r>
    </w:p>
    <w:p w14:paraId="2AEF29FD" w14:textId="342AA993" w:rsidR="006936A3" w:rsidRDefault="006936A3" w:rsidP="006936A3">
      <w:pPr>
        <w:pStyle w:val="NoteSub-Heading"/>
      </w:pPr>
      <w:r>
        <w:t xml:space="preserve">Description: </w:t>
      </w:r>
    </w:p>
    <w:p w14:paraId="2E2F586C" w14:textId="695FF994" w:rsidR="006936A3" w:rsidRDefault="006936A3" w:rsidP="006936A3">
      <w:pPr>
        <w:pStyle w:val="BodyTextIndent"/>
      </w:pPr>
      <w:r>
        <w:t>The sign-in screens throughout the application have been enhanced, resulting in improved formatting and user experience. These changes contribute to an overall improved visual appearance of the sign-in process.</w:t>
      </w:r>
    </w:p>
    <w:p w14:paraId="0BAC0EBB" w14:textId="252FB350" w:rsidR="006936A3" w:rsidRDefault="006936A3" w:rsidP="006936A3">
      <w:pPr>
        <w:pStyle w:val="ClientIssues"/>
      </w:pPr>
      <w:r>
        <w:t>Fix Version(s): 4.17</w:t>
      </w:r>
    </w:p>
    <w:p w14:paraId="15D683A9" w14:textId="5CA4B597" w:rsidR="006936A3" w:rsidRDefault="006936A3" w:rsidP="006936A3">
      <w:pPr>
        <w:pStyle w:val="ClientIssues"/>
      </w:pPr>
      <w:r>
        <w:t>Reported/Requested By: VT</w:t>
      </w:r>
    </w:p>
    <w:p w14:paraId="1E420005" w14:textId="2DDE765A" w:rsidR="006936A3" w:rsidRDefault="006936A3" w:rsidP="006936A3">
      <w:pPr>
        <w:pStyle w:val="Heading5"/>
      </w:pPr>
      <w:r>
        <w:t xml:space="preserve">SMS Password Reset Self-Service </w:t>
      </w:r>
    </w:p>
    <w:p w14:paraId="58075006" w14:textId="2F2BCC8A" w:rsidR="006936A3" w:rsidRDefault="006936A3" w:rsidP="006936A3">
      <w:pPr>
        <w:pStyle w:val="ReleaseNoteTicket"/>
      </w:pPr>
      <w:r>
        <w:t>JIRA Ticket: NFORM-9087</w:t>
      </w:r>
    </w:p>
    <w:p w14:paraId="0107F48D" w14:textId="293D6F8F" w:rsidR="006936A3" w:rsidRDefault="006936A3" w:rsidP="006936A3">
      <w:pPr>
        <w:pStyle w:val="NoteSub-Heading"/>
      </w:pPr>
      <w:r>
        <w:t xml:space="preserve">Description: </w:t>
      </w:r>
    </w:p>
    <w:p w14:paraId="3585B909" w14:textId="77777777" w:rsidR="006936A3" w:rsidRDefault="006936A3" w:rsidP="006936A3">
      <w:pPr>
        <w:pStyle w:val="BodyTextIndent"/>
      </w:pPr>
      <w:r>
        <w:t>We have added a new feature that allows users to reset their password using a mobile/SMS verification code. This feature makes it easier for users to reset their passwords, especially if they have forgotten their passwords.</w:t>
      </w:r>
    </w:p>
    <w:p w14:paraId="4F7621D4" w14:textId="77777777" w:rsidR="006936A3" w:rsidRDefault="006936A3" w:rsidP="006936A3">
      <w:pPr>
        <w:pStyle w:val="BodyTextIndent"/>
      </w:pPr>
    </w:p>
    <w:p w14:paraId="19888FD6" w14:textId="77777777" w:rsidR="006936A3" w:rsidRDefault="006936A3" w:rsidP="006936A3">
      <w:pPr>
        <w:pStyle w:val="BodyTextIndent"/>
      </w:pPr>
      <w:r>
        <w:t>If the user already has a mobile phone number on file, but it has not been validated, they will be prompted to validate their mobile phone number during the next login. The user can either update the number presented or accept the one already there and click "Validate" which will send a code via SMS to the mobile phone number provided. The user will then enter the code into the dialog to validate their mobile phone number.</w:t>
      </w:r>
    </w:p>
    <w:p w14:paraId="32198336" w14:textId="77777777" w:rsidR="006936A3" w:rsidRDefault="006936A3" w:rsidP="006936A3">
      <w:pPr>
        <w:pStyle w:val="BodyTextIndent"/>
      </w:pPr>
    </w:p>
    <w:p w14:paraId="18330D43" w14:textId="72FA47CF" w:rsidR="006936A3" w:rsidRDefault="006936A3" w:rsidP="006936A3">
      <w:pPr>
        <w:pStyle w:val="BodyTextIndent"/>
      </w:pPr>
      <w:r>
        <w:t>Once the mobile phone number is on file and validated, the user will have the option to receive the temporary password via email or SMS anytime they click "Reset Password".</w:t>
      </w:r>
    </w:p>
    <w:p w14:paraId="04722309" w14:textId="61D3FB54" w:rsidR="006936A3" w:rsidRDefault="006936A3" w:rsidP="006936A3">
      <w:pPr>
        <w:pStyle w:val="ClientIssues"/>
      </w:pPr>
      <w:r>
        <w:t>Fix Version(s): 4.17</w:t>
      </w:r>
    </w:p>
    <w:p w14:paraId="4EAE981E" w14:textId="1A9C7FC6" w:rsidR="006936A3" w:rsidRDefault="006936A3" w:rsidP="006936A3">
      <w:pPr>
        <w:pStyle w:val="ClientIssues"/>
      </w:pPr>
      <w:r>
        <w:t>Reported/Requested By: NH</w:t>
      </w:r>
    </w:p>
    <w:p w14:paraId="72B68787" w14:textId="11F7B507" w:rsidR="006936A3" w:rsidRDefault="006936A3" w:rsidP="006936A3">
      <w:pPr>
        <w:pStyle w:val="Heading5"/>
      </w:pPr>
      <w:r>
        <w:t>Establish Timeout Config for Verification/Confirmation Code Expiration</w:t>
      </w:r>
    </w:p>
    <w:p w14:paraId="67A7BF58" w14:textId="0EA8FC1D" w:rsidR="006936A3" w:rsidRDefault="006936A3" w:rsidP="006936A3">
      <w:pPr>
        <w:pStyle w:val="ReleaseNoteTicket"/>
      </w:pPr>
      <w:r>
        <w:t>JIRA Ticket: NFORM-9294</w:t>
      </w:r>
    </w:p>
    <w:p w14:paraId="41393755" w14:textId="4B0C7DA3" w:rsidR="006936A3" w:rsidRDefault="006936A3" w:rsidP="006936A3">
      <w:pPr>
        <w:pStyle w:val="NoteSub-Heading"/>
      </w:pPr>
      <w:r>
        <w:t xml:space="preserve">Description: </w:t>
      </w:r>
    </w:p>
    <w:p w14:paraId="68D8F3A5" w14:textId="56D6D706" w:rsidR="006936A3" w:rsidRDefault="006936A3" w:rsidP="006936A3">
      <w:pPr>
        <w:pStyle w:val="BodyTextIndent"/>
      </w:pPr>
      <w:proofErr w:type="gramStart"/>
      <w:r>
        <w:t>An expiration</w:t>
      </w:r>
      <w:proofErr w:type="gramEnd"/>
      <w:r>
        <w:t xml:space="preserve"> is being introduced for SMS codes, password reset emails, and registration confirmation emails sent to users. This method may also be integrated into the registration confirmation process. The expiration value will be included in SMS messages and email templates to ensure consistency and effectiveness in managing time-sensitive actions.</w:t>
      </w:r>
    </w:p>
    <w:p w14:paraId="315199D2" w14:textId="2B9D1754" w:rsidR="006936A3" w:rsidRDefault="006936A3" w:rsidP="006936A3">
      <w:pPr>
        <w:pStyle w:val="ClientIssues"/>
      </w:pPr>
      <w:r>
        <w:lastRenderedPageBreak/>
        <w:t>Fix Version(s): 4.17</w:t>
      </w:r>
    </w:p>
    <w:p w14:paraId="169B89AA" w14:textId="6CA6A7D2" w:rsidR="006936A3" w:rsidRDefault="006936A3" w:rsidP="006936A3">
      <w:pPr>
        <w:pStyle w:val="ClientIssues"/>
      </w:pPr>
      <w:r>
        <w:t>Reported/Requested By: NH</w:t>
      </w:r>
    </w:p>
    <w:p w14:paraId="04BA106B" w14:textId="19AE3124" w:rsidR="006936A3" w:rsidRDefault="006936A3" w:rsidP="006936A3">
      <w:pPr>
        <w:pStyle w:val="Heading5"/>
      </w:pPr>
      <w:r>
        <w:t xml:space="preserve">First Time Sign </w:t>
      </w:r>
      <w:proofErr w:type="gramStart"/>
      <w:r>
        <w:t>In</w:t>
      </w:r>
      <w:proofErr w:type="gramEnd"/>
      <w:r>
        <w:t xml:space="preserve"> Flow Improvements </w:t>
      </w:r>
    </w:p>
    <w:p w14:paraId="2A1CBF71" w14:textId="2A29084E" w:rsidR="006936A3" w:rsidRDefault="006936A3" w:rsidP="006936A3">
      <w:pPr>
        <w:pStyle w:val="ReleaseNoteTicket"/>
      </w:pPr>
      <w:r>
        <w:t>JIRA Ticket: NFORM-9331</w:t>
      </w:r>
    </w:p>
    <w:p w14:paraId="726E32FA" w14:textId="08A69650" w:rsidR="006936A3" w:rsidRDefault="006936A3" w:rsidP="006936A3">
      <w:pPr>
        <w:pStyle w:val="NoteSub-Heading"/>
      </w:pPr>
      <w:r>
        <w:t xml:space="preserve">Description: </w:t>
      </w:r>
    </w:p>
    <w:p w14:paraId="51249A63" w14:textId="0443AA33" w:rsidR="006936A3" w:rsidRDefault="006936A3" w:rsidP="006936A3">
      <w:pPr>
        <w:pStyle w:val="BodyTextIndent"/>
      </w:pPr>
      <w:r>
        <w:t>This ticket aimed to enhance the initial sign-in process for first-time users. The improvements focused on efficiently incorporating address verification and SMS verification without being overly intrusive.</w:t>
      </w:r>
    </w:p>
    <w:p w14:paraId="1AE4015F" w14:textId="28C38335" w:rsidR="006936A3" w:rsidRDefault="006936A3" w:rsidP="006936A3">
      <w:pPr>
        <w:pStyle w:val="ClientIssues"/>
      </w:pPr>
      <w:r>
        <w:t>Fix Version(s): 4.17</w:t>
      </w:r>
    </w:p>
    <w:p w14:paraId="1AFF46AA" w14:textId="085EC036" w:rsidR="006936A3" w:rsidRDefault="006936A3" w:rsidP="006936A3">
      <w:pPr>
        <w:pStyle w:val="ClientIssues"/>
      </w:pPr>
      <w:r>
        <w:t>Reported/Requested By: Windsor</w:t>
      </w:r>
    </w:p>
    <w:p w14:paraId="4D0A7338" w14:textId="24F30B07" w:rsidR="006936A3" w:rsidRDefault="006936A3" w:rsidP="006936A3">
      <w:pPr>
        <w:pStyle w:val="Heading1"/>
      </w:pPr>
      <w:bookmarkStart w:id="17" w:name="_Toc146282421"/>
      <w:r>
        <w:lastRenderedPageBreak/>
        <w:t>Bugs / Other</w:t>
      </w:r>
      <w:bookmarkEnd w:id="17"/>
    </w:p>
    <w:p w14:paraId="25FC9540" w14:textId="65F67D55" w:rsidR="006936A3" w:rsidRDefault="006936A3" w:rsidP="006936A3">
      <w:pPr>
        <w:pStyle w:val="Heading3"/>
      </w:pPr>
      <w:bookmarkStart w:id="18" w:name="_Toc146282422"/>
      <w:r>
        <w:t>DataGrid</w:t>
      </w:r>
      <w:bookmarkEnd w:id="18"/>
    </w:p>
    <w:p w14:paraId="0E40A839" w14:textId="618245E2" w:rsidR="006936A3" w:rsidRDefault="006936A3" w:rsidP="006936A3">
      <w:pPr>
        <w:pStyle w:val="Heading4"/>
      </w:pPr>
      <w:r>
        <w:t>Bugs/Other</w:t>
      </w:r>
    </w:p>
    <w:p w14:paraId="21E5B337" w14:textId="6D0D0E03" w:rsidR="006936A3" w:rsidRDefault="006936A3" w:rsidP="006936A3">
      <w:pPr>
        <w:pStyle w:val="Heading5"/>
      </w:pPr>
      <w:r>
        <w:t xml:space="preserve">Add Validation to Form Design of Data Grid Column Summary for XLSX </w:t>
      </w:r>
      <w:r w:rsidR="00955A31">
        <w:t>Functions</w:t>
      </w:r>
      <w:r>
        <w:t xml:space="preserve"> </w:t>
      </w:r>
    </w:p>
    <w:p w14:paraId="4FDA66E4" w14:textId="7F89BC91" w:rsidR="006936A3" w:rsidRDefault="006936A3" w:rsidP="006936A3">
      <w:pPr>
        <w:pStyle w:val="ReleaseNoteTicket"/>
      </w:pPr>
      <w:r>
        <w:t>JIRA Ticket: NFORM-9189</w:t>
      </w:r>
    </w:p>
    <w:p w14:paraId="333C4FCD" w14:textId="2BCE2CF6" w:rsidR="006936A3" w:rsidRDefault="006936A3" w:rsidP="006936A3">
      <w:pPr>
        <w:pStyle w:val="NoteSub-Heading"/>
      </w:pPr>
      <w:r>
        <w:t xml:space="preserve">Description: </w:t>
      </w:r>
    </w:p>
    <w:p w14:paraId="4B409A38" w14:textId="496CAA16" w:rsidR="006936A3" w:rsidRDefault="006936A3" w:rsidP="006936A3">
      <w:pPr>
        <w:pStyle w:val="BodyTextIndent"/>
      </w:pPr>
      <w:r>
        <w:t>Now, if a non-XLS function is typed into the "Other" field, the system will display an error message, preventing the designer from saving the control. Previously, only numbers or special characters triggered an error, but this enhancement ensures that even unknown words in the "Other" field will result in an error message and prevent saving. These entries are also displayed in the form's Data Grid.</w:t>
      </w:r>
    </w:p>
    <w:p w14:paraId="0C80DADD" w14:textId="60201F71" w:rsidR="006936A3" w:rsidRDefault="006936A3" w:rsidP="006936A3">
      <w:pPr>
        <w:pStyle w:val="ClientIssues"/>
      </w:pPr>
      <w:r>
        <w:t>Fix Version(s): 4.17</w:t>
      </w:r>
    </w:p>
    <w:p w14:paraId="3358A9A7" w14:textId="7475D308" w:rsidR="006936A3" w:rsidRDefault="006936A3" w:rsidP="006936A3">
      <w:pPr>
        <w:pStyle w:val="ClientIssues"/>
      </w:pPr>
      <w:r>
        <w:t>Reported/Requested By: Windsor</w:t>
      </w:r>
    </w:p>
    <w:p w14:paraId="64E737FC" w14:textId="155BBA7B" w:rsidR="006936A3" w:rsidRDefault="006936A3" w:rsidP="006936A3">
      <w:pPr>
        <w:pStyle w:val="Heading3"/>
      </w:pPr>
      <w:bookmarkStart w:id="19" w:name="_Toc146282423"/>
      <w:r>
        <w:t>Form Design</w:t>
      </w:r>
      <w:bookmarkEnd w:id="19"/>
    </w:p>
    <w:p w14:paraId="5A437DDB" w14:textId="6A4019CA" w:rsidR="006936A3" w:rsidRDefault="006936A3" w:rsidP="006936A3">
      <w:pPr>
        <w:pStyle w:val="Heading4"/>
      </w:pPr>
      <w:r>
        <w:t>Bugs/Other</w:t>
      </w:r>
    </w:p>
    <w:p w14:paraId="4B1BA716" w14:textId="6155066E" w:rsidR="006936A3" w:rsidRDefault="006936A3" w:rsidP="006936A3">
      <w:pPr>
        <w:pStyle w:val="Heading5"/>
      </w:pPr>
      <w:r>
        <w:t>Improve Formatting Capabilities for General Instructions</w:t>
      </w:r>
    </w:p>
    <w:p w14:paraId="69C090C5" w14:textId="6B2C6020" w:rsidR="006936A3" w:rsidRDefault="006936A3" w:rsidP="006936A3">
      <w:pPr>
        <w:pStyle w:val="ReleaseNoteTicket"/>
      </w:pPr>
      <w:r>
        <w:t>JIRA Ticket: NFORM-9201</w:t>
      </w:r>
    </w:p>
    <w:p w14:paraId="1AD93415" w14:textId="19AFC606" w:rsidR="006936A3" w:rsidRDefault="006936A3" w:rsidP="006936A3">
      <w:pPr>
        <w:pStyle w:val="NoteSub-Heading"/>
      </w:pPr>
      <w:r>
        <w:t xml:space="preserve">Description: </w:t>
      </w:r>
    </w:p>
    <w:p w14:paraId="204D2F10" w14:textId="4C134D42" w:rsidR="006936A3" w:rsidRDefault="006936A3" w:rsidP="006936A3">
      <w:pPr>
        <w:pStyle w:val="BodyTextIndent"/>
      </w:pPr>
      <w:r>
        <w:t xml:space="preserve"> Enhancements have been made to the formatting capabilities of general instructions on forms. Form designers can now easily adjust text size and utilize various pre-existing formatting features.</w:t>
      </w:r>
    </w:p>
    <w:p w14:paraId="3ED0F4DE" w14:textId="757F6778" w:rsidR="006936A3" w:rsidRDefault="006936A3" w:rsidP="006936A3">
      <w:pPr>
        <w:pStyle w:val="ClientIssues"/>
      </w:pPr>
      <w:r>
        <w:t>Fix Version(s): 4.17</w:t>
      </w:r>
    </w:p>
    <w:p w14:paraId="33CD9F61" w14:textId="206FC01B" w:rsidR="006936A3" w:rsidRDefault="006936A3" w:rsidP="006936A3">
      <w:pPr>
        <w:pStyle w:val="ClientIssues"/>
      </w:pPr>
      <w:r>
        <w:t>Reported/Requested By: Windsor</w:t>
      </w:r>
    </w:p>
    <w:p w14:paraId="24C5A80A" w14:textId="453F6214" w:rsidR="006936A3" w:rsidRDefault="006936A3" w:rsidP="006936A3">
      <w:pPr>
        <w:pStyle w:val="Heading5"/>
      </w:pPr>
      <w:r>
        <w:t xml:space="preserve">Form Designer Showing Inaccurate Required Control </w:t>
      </w:r>
      <w:r w:rsidR="00955A31">
        <w:t>Asterisk</w:t>
      </w:r>
    </w:p>
    <w:p w14:paraId="6239162D" w14:textId="0A7042FB" w:rsidR="006936A3" w:rsidRDefault="006936A3" w:rsidP="006936A3">
      <w:pPr>
        <w:pStyle w:val="ReleaseNoteTicket"/>
      </w:pPr>
      <w:r>
        <w:t>JIRA Ticket: NFORM-9210</w:t>
      </w:r>
    </w:p>
    <w:p w14:paraId="44EEA9C8" w14:textId="12F440DD" w:rsidR="006936A3" w:rsidRDefault="006936A3" w:rsidP="006936A3">
      <w:pPr>
        <w:pStyle w:val="NoteSub-Heading"/>
      </w:pPr>
      <w:r>
        <w:t xml:space="preserve">Description: </w:t>
      </w:r>
    </w:p>
    <w:p w14:paraId="3FAF96EC" w14:textId="4E3DB26D" w:rsidR="006936A3" w:rsidRDefault="006936A3" w:rsidP="006936A3">
      <w:pPr>
        <w:pStyle w:val="BodyTextIndent"/>
      </w:pPr>
      <w:r>
        <w:t>Resolved an issue where advanced table controls displayed incorrect red asterisks for control requirements, improving accuracy in indicating required fields.</w:t>
      </w:r>
    </w:p>
    <w:p w14:paraId="137544E3" w14:textId="02405B37" w:rsidR="006936A3" w:rsidRDefault="006936A3" w:rsidP="006936A3">
      <w:pPr>
        <w:pStyle w:val="ClientIssues"/>
      </w:pPr>
      <w:r>
        <w:t>Fix Version(s): 4.17</w:t>
      </w:r>
    </w:p>
    <w:p w14:paraId="3B58AD1E" w14:textId="255DC2AA" w:rsidR="006936A3" w:rsidRDefault="006936A3" w:rsidP="006936A3">
      <w:pPr>
        <w:pStyle w:val="ClientIssues"/>
      </w:pPr>
      <w:r>
        <w:t>Reported/Requested By: Windsor</w:t>
      </w:r>
    </w:p>
    <w:p w14:paraId="71ACE11E" w14:textId="1045398E" w:rsidR="006936A3" w:rsidRDefault="006936A3" w:rsidP="006936A3">
      <w:pPr>
        <w:pStyle w:val="Heading3"/>
      </w:pPr>
      <w:bookmarkStart w:id="20" w:name="_Toc146282424"/>
      <w:r>
        <w:lastRenderedPageBreak/>
        <w:t>Formula Execution</w:t>
      </w:r>
      <w:bookmarkEnd w:id="20"/>
    </w:p>
    <w:p w14:paraId="6D9EBEE0" w14:textId="7E0D7B1A" w:rsidR="006936A3" w:rsidRDefault="006936A3" w:rsidP="006936A3">
      <w:pPr>
        <w:pStyle w:val="Heading4"/>
      </w:pPr>
      <w:r>
        <w:t>Bugs/Other</w:t>
      </w:r>
    </w:p>
    <w:p w14:paraId="22528593" w14:textId="748489E3" w:rsidR="006936A3" w:rsidRDefault="006936A3" w:rsidP="006936A3">
      <w:pPr>
        <w:pStyle w:val="Heading5"/>
      </w:pPr>
      <w:r>
        <w:t>Single Quotes in Name Values Cause Formula Issues</w:t>
      </w:r>
    </w:p>
    <w:p w14:paraId="37FBD025" w14:textId="390A9CD4" w:rsidR="006936A3" w:rsidRDefault="006936A3" w:rsidP="006936A3">
      <w:pPr>
        <w:pStyle w:val="ReleaseNoteTicket"/>
      </w:pPr>
      <w:r>
        <w:t>JIRA Ticket: NFORM-9337</w:t>
      </w:r>
    </w:p>
    <w:p w14:paraId="1C464602" w14:textId="4EF8867A" w:rsidR="006936A3" w:rsidRDefault="006936A3" w:rsidP="006936A3">
      <w:pPr>
        <w:pStyle w:val="NoteSub-Heading"/>
      </w:pPr>
      <w:r>
        <w:t xml:space="preserve">Description: </w:t>
      </w:r>
    </w:p>
    <w:p w14:paraId="0E297C48" w14:textId="318DC6B5" w:rsidR="006936A3" w:rsidRDefault="006936A3" w:rsidP="006936A3">
      <w:pPr>
        <w:pStyle w:val="BodyTextIndent"/>
      </w:pPr>
      <w:r>
        <w:t>An issue was reported related to a submission where server-side validation problems were encountered, leading to submission errors with a generic error message. This problem was attributed to calculated controls in the form that referenced certain user attributes, potentially causing errors in the server-side formula evaluation.</w:t>
      </w:r>
    </w:p>
    <w:p w14:paraId="32E73D5E" w14:textId="26EAC9A0" w:rsidR="006936A3" w:rsidRDefault="006936A3" w:rsidP="006936A3">
      <w:pPr>
        <w:pStyle w:val="ClientIssues"/>
      </w:pPr>
      <w:r>
        <w:t>Fix Version(s): 4.17</w:t>
      </w:r>
    </w:p>
    <w:p w14:paraId="49036006" w14:textId="6DB35339" w:rsidR="006936A3" w:rsidRDefault="006936A3" w:rsidP="006936A3">
      <w:pPr>
        <w:pStyle w:val="ClientIssues"/>
      </w:pPr>
      <w:r>
        <w:t>Reported/Requested By: TDEC</w:t>
      </w:r>
    </w:p>
    <w:p w14:paraId="16B79339" w14:textId="1B97B200" w:rsidR="006936A3" w:rsidRDefault="006936A3" w:rsidP="006936A3">
      <w:pPr>
        <w:pStyle w:val="Heading3"/>
      </w:pPr>
      <w:bookmarkStart w:id="21" w:name="_Toc146282425"/>
      <w:r>
        <w:t>Submission Overview</w:t>
      </w:r>
      <w:bookmarkEnd w:id="21"/>
    </w:p>
    <w:p w14:paraId="46F2AD14" w14:textId="66E6C030" w:rsidR="006936A3" w:rsidRDefault="006936A3" w:rsidP="006936A3">
      <w:pPr>
        <w:pStyle w:val="Heading4"/>
      </w:pPr>
      <w:r>
        <w:t>Bugs/Other</w:t>
      </w:r>
    </w:p>
    <w:p w14:paraId="574F1684" w14:textId="33FC99C4" w:rsidR="006936A3" w:rsidRDefault="006936A3" w:rsidP="006936A3">
      <w:pPr>
        <w:pStyle w:val="Heading5"/>
      </w:pPr>
      <w:r>
        <w:t>Submission Overview Event-Log Issues</w:t>
      </w:r>
    </w:p>
    <w:p w14:paraId="202DCE6A" w14:textId="7BD61C29" w:rsidR="006936A3" w:rsidRDefault="006936A3" w:rsidP="006936A3">
      <w:pPr>
        <w:pStyle w:val="ReleaseNoteTicket"/>
      </w:pPr>
      <w:r>
        <w:t>JIRA Ticket: NFORM-9353</w:t>
      </w:r>
    </w:p>
    <w:p w14:paraId="7A567D4F" w14:textId="631235EF" w:rsidR="006936A3" w:rsidRDefault="006936A3" w:rsidP="006936A3">
      <w:pPr>
        <w:pStyle w:val="NoteSub-Heading"/>
      </w:pPr>
      <w:r>
        <w:t xml:space="preserve">Description: </w:t>
      </w:r>
    </w:p>
    <w:p w14:paraId="7E200086" w14:textId="02548DEB" w:rsidR="006936A3" w:rsidRDefault="006936A3" w:rsidP="006936A3">
      <w:pPr>
        <w:pStyle w:val="BodyTextIndent"/>
      </w:pPr>
      <w:r>
        <w:t>This ticket addressed two issues. Firstly, it resolved the problem of duplicate event log entries (notably "WORKFLOW_AUDIT" notations) appearing in the Submission Overview Event Log when a submission was revised, causing a cluttered event history. Secondly, it addressed the occasional "Send Email" event getting stuck in an "In Progress" status indefinitely, which occurred under certain scenarios like email feature disabling, preview mode submissions with undetermined recipients, or system exceptions, ensuring smoother email event handling.</w:t>
      </w:r>
    </w:p>
    <w:p w14:paraId="08F8AE1A" w14:textId="5A86C28C" w:rsidR="006936A3" w:rsidRDefault="006936A3" w:rsidP="006936A3">
      <w:pPr>
        <w:pStyle w:val="ClientIssues"/>
      </w:pPr>
      <w:r>
        <w:t>Fix Version(s): 4.17</w:t>
      </w:r>
    </w:p>
    <w:p w14:paraId="4ED1AE15" w14:textId="517892EC" w:rsidR="006936A3" w:rsidRDefault="006936A3" w:rsidP="006936A3">
      <w:pPr>
        <w:pStyle w:val="ClientIssues"/>
      </w:pPr>
      <w:r>
        <w:t>Reported/Requested By: VA</w:t>
      </w:r>
    </w:p>
    <w:p w14:paraId="0C70BFA6" w14:textId="5C74F462" w:rsidR="006936A3" w:rsidRDefault="006936A3" w:rsidP="006936A3">
      <w:pPr>
        <w:pStyle w:val="Heading3"/>
      </w:pPr>
      <w:bookmarkStart w:id="22" w:name="_Toc146282426"/>
      <w:r>
        <w:t>User Sign-In</w:t>
      </w:r>
      <w:bookmarkEnd w:id="22"/>
    </w:p>
    <w:p w14:paraId="0646BB68" w14:textId="62904704" w:rsidR="006936A3" w:rsidRDefault="006936A3" w:rsidP="006936A3">
      <w:pPr>
        <w:pStyle w:val="Heading4"/>
      </w:pPr>
      <w:r>
        <w:t>Bugs/Other</w:t>
      </w:r>
    </w:p>
    <w:p w14:paraId="5206EF27" w14:textId="1653CCCC" w:rsidR="006936A3" w:rsidRDefault="006936A3" w:rsidP="006936A3">
      <w:pPr>
        <w:pStyle w:val="Heading5"/>
      </w:pPr>
      <w:r>
        <w:t>Password Reset Wording Improvements</w:t>
      </w:r>
    </w:p>
    <w:p w14:paraId="3BBDFEAD" w14:textId="67313AAB" w:rsidR="006936A3" w:rsidRDefault="006936A3" w:rsidP="006936A3">
      <w:pPr>
        <w:pStyle w:val="ReleaseNoteTicket"/>
      </w:pPr>
      <w:r>
        <w:t>JIRA Ticket: NFORM-9330</w:t>
      </w:r>
    </w:p>
    <w:p w14:paraId="566B6D8F" w14:textId="7256FA69" w:rsidR="006936A3" w:rsidRDefault="006936A3" w:rsidP="006936A3">
      <w:pPr>
        <w:pStyle w:val="NoteSub-Heading"/>
      </w:pPr>
      <w:r>
        <w:t xml:space="preserve">Description: </w:t>
      </w:r>
    </w:p>
    <w:p w14:paraId="3AC7A415" w14:textId="36D2D1CF" w:rsidR="006936A3" w:rsidRDefault="006936A3" w:rsidP="006936A3">
      <w:pPr>
        <w:pStyle w:val="BodyTextIndent"/>
      </w:pPr>
      <w:r>
        <w:t>We have made refinements to the wording of various modal messages in three key areas: the "Reset Password" modal, the "Change Email" instructions, and the "Forgot Password - Email Option" confirmation message. These improvements were implemented to ensure that users receive more precise and user-friendly instructions and notifications, ultimately contributing to an improved user experience.</w:t>
      </w:r>
    </w:p>
    <w:p w14:paraId="1B9DD0CD" w14:textId="4CAD9252" w:rsidR="006936A3" w:rsidRDefault="006936A3" w:rsidP="006936A3">
      <w:pPr>
        <w:pStyle w:val="ClientIssues"/>
      </w:pPr>
      <w:r>
        <w:lastRenderedPageBreak/>
        <w:t>Fix Version(s): 4.17</w:t>
      </w:r>
    </w:p>
    <w:p w14:paraId="762E23C9" w14:textId="56A3C373" w:rsidR="006936A3" w:rsidRDefault="006936A3" w:rsidP="006936A3">
      <w:pPr>
        <w:pStyle w:val="ClientIssues"/>
      </w:pPr>
      <w:r>
        <w:t>Reported/Requested By: Windsor</w:t>
      </w:r>
    </w:p>
    <w:p w14:paraId="5B1F2881" w14:textId="77777777" w:rsidR="006936A3" w:rsidRPr="006936A3" w:rsidRDefault="006936A3" w:rsidP="006936A3">
      <w:pPr>
        <w:pStyle w:val="ClientIssues"/>
      </w:pPr>
    </w:p>
    <w:sectPr w:rsidR="006936A3" w:rsidRPr="006936A3" w:rsidSect="00866156">
      <w:headerReference w:type="even" r:id="rId18"/>
      <w:headerReference w:type="default" r:id="rId19"/>
      <w:footerReference w:type="even" r:id="rId20"/>
      <w:footerReference w:type="default" r:id="rId21"/>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D1AE5" w14:textId="77777777" w:rsidR="00843A3C" w:rsidRDefault="00843A3C">
      <w:r>
        <w:separator/>
      </w:r>
    </w:p>
  </w:endnote>
  <w:endnote w:type="continuationSeparator" w:id="0">
    <w:p w14:paraId="21694AEC" w14:textId="77777777" w:rsidR="00843A3C" w:rsidRDefault="00843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pitch w:val="variable"/>
    <w:sig w:usb0="00000001"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Bulo Bold">
    <w:altName w:val="Times New Roman"/>
    <w:charset w:val="00"/>
    <w:family w:val="auto"/>
    <w:pitch w:val="variable"/>
    <w:sig w:usb0="A00000FF" w:usb1="5001207B" w:usb2="0000001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A664B" w14:textId="77777777" w:rsidR="008250EC" w:rsidRPr="00866156" w:rsidRDefault="008250EC" w:rsidP="00866156">
    <w:pPr>
      <w:pStyle w:val="Footer"/>
      <w:tabs>
        <w:tab w:val="clear" w:pos="4320"/>
        <w:tab w:val="clear" w:pos="8640"/>
        <w:tab w:val="left" w:pos="0"/>
        <w:tab w:val="right" w:pos="9360"/>
        <w:tab w:val="right" w:pos="12960"/>
      </w:tabs>
    </w:pPr>
    <w:r>
      <w:rPr>
        <w:rStyle w:val="PageNumber"/>
        <w:smallCaps w:val="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1C16B" w14:textId="77777777" w:rsidR="008250EC" w:rsidRDefault="008250EC" w:rsidP="008C7393">
    <w:pPr>
      <w:pStyle w:val="Footer"/>
      <w:tabs>
        <w:tab w:val="clear" w:pos="8640"/>
        <w:tab w:val="right" w:pos="9360"/>
      </w:tabs>
    </w:pPr>
    <w:r>
      <w:rPr>
        <w:noProof/>
      </w:rPr>
      <w:drawing>
        <wp:inline distT="0" distB="0" distL="0" distR="0" wp14:anchorId="479C2F0F" wp14:editId="4DC63D5F">
          <wp:extent cx="2133600" cy="409163"/>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89" cy="410637"/>
                  </a:xfrm>
                  <a:prstGeom prst="rect">
                    <a:avLst/>
                  </a:prstGeom>
                  <a:noFill/>
                </pic:spPr>
              </pic:pic>
            </a:graphicData>
          </a:graphic>
        </wp:inline>
      </w:drawing>
    </w:r>
    <w:r>
      <w:tab/>
    </w:r>
    <w:r>
      <w:tab/>
    </w:r>
    <w:sdt>
      <w:sdtPr>
        <w:id w:val="488990177"/>
        <w:docPartObj>
          <w:docPartGallery w:val="Page Numbers (Bottom of Page)"/>
          <w:docPartUnique/>
        </w:docPartObj>
      </w:sdtPr>
      <w:sdtEndPr>
        <w:rPr>
          <w:noProof/>
        </w:rPr>
      </w:sdtEndPr>
      <w:sdtContent>
        <w:r w:rsidRPr="00825D1D">
          <w:rPr>
            <w:smallCaps w:val="0"/>
          </w:rPr>
          <w:t xml:space="preserve">Page </w:t>
        </w:r>
        <w:r>
          <w:fldChar w:fldCharType="begin"/>
        </w:r>
        <w:r>
          <w:instrText xml:space="preserve"> PAGE   \* MERGEFORMAT </w:instrText>
        </w:r>
        <w:r>
          <w:fldChar w:fldCharType="separate"/>
        </w:r>
        <w:r>
          <w:rPr>
            <w:noProof/>
          </w:rPr>
          <w:t>i</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98D16" w14:textId="77777777" w:rsidR="008250EC" w:rsidRPr="00EC5158" w:rsidRDefault="008250EC" w:rsidP="00EC5158">
    <w:pPr>
      <w:pStyle w:val="Footer"/>
      <w:ind w:right="-90"/>
      <w:jc w:val="center"/>
      <w:rPr>
        <w:smallCaps w:val="0"/>
      </w:rPr>
    </w:pPr>
    <w:r w:rsidRPr="007F0FDC">
      <w:rPr>
        <w:rFonts w:ascii="Arial" w:hAnsi="Arial" w:cs="Arial"/>
        <w:smallCaps w:val="0"/>
        <w:shd w:val="clear" w:color="auto" w:fill="FFFFFF"/>
      </w:rPr>
      <w:t>Confidentiality Notice: This document is confidential and contains proprietary information and intellectual property of Windsor Solutions, Inc. Neither this document nor any of the information contained herein may be reproduced or disclosed under any circumstances without the express written permission of Windsor Solutions, Inc. Please be aware that disclosure, copying, distribution or use of this document and the information contained herein is strictly prohibited.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C305" w14:textId="77777777" w:rsidR="008250EC" w:rsidRPr="00866156" w:rsidRDefault="00000000" w:rsidP="00866156">
    <w:pPr>
      <w:pStyle w:val="Footer"/>
      <w:tabs>
        <w:tab w:val="clear" w:pos="4320"/>
        <w:tab w:val="clear" w:pos="8640"/>
        <w:tab w:val="left" w:pos="0"/>
        <w:tab w:val="right" w:pos="9360"/>
        <w:tab w:val="right" w:pos="12960"/>
      </w:tabs>
    </w:pPr>
    <w:sdt>
      <w:sdtPr>
        <w:id w:val="-301307422"/>
        <w:docPartObj>
          <w:docPartGallery w:val="Page Numbers (Bottom of Page)"/>
          <w:docPartUnique/>
        </w:docPartObj>
      </w:sdtPr>
      <w:sdtEndPr>
        <w:rPr>
          <w:noProof/>
        </w:rPr>
      </w:sdtEndPr>
      <w:sdtContent>
        <w:r w:rsidR="008250EC" w:rsidRPr="00825D1D">
          <w:rPr>
            <w:smallCaps w:val="0"/>
          </w:rPr>
          <w:t xml:space="preserve">Page </w:t>
        </w:r>
        <w:r w:rsidR="008250EC">
          <w:fldChar w:fldCharType="begin"/>
        </w:r>
        <w:r w:rsidR="008250EC">
          <w:instrText xml:space="preserve"> PAGE   \* MERGEFORMAT </w:instrText>
        </w:r>
        <w:r w:rsidR="008250EC">
          <w:fldChar w:fldCharType="separate"/>
        </w:r>
        <w:r w:rsidR="008250EC">
          <w:rPr>
            <w:noProof/>
          </w:rPr>
          <w:t>2</w:t>
        </w:r>
        <w:r w:rsidR="008250EC">
          <w:rPr>
            <w:noProof/>
          </w:rPr>
          <w:fldChar w:fldCharType="end"/>
        </w:r>
      </w:sdtContent>
    </w:sdt>
    <w:r w:rsidR="008250EC">
      <w:rPr>
        <w:rStyle w:val="PageNumber"/>
        <w:smallCaps w:val="0"/>
      </w:rPr>
      <w:tab/>
    </w:r>
    <w:r w:rsidR="008250EC">
      <w:rPr>
        <w:noProof/>
      </w:rPr>
      <w:drawing>
        <wp:inline distT="0" distB="0" distL="0" distR="0" wp14:anchorId="492D4711" wp14:editId="690C440B">
          <wp:extent cx="2133600" cy="4091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89" cy="410637"/>
                  </a:xfrm>
                  <a:prstGeom prst="rect">
                    <a:avLst/>
                  </a:prstGeom>
                  <a:noFill/>
                </pic:spPr>
              </pic:pic>
            </a:graphicData>
          </a:graphic>
        </wp:inline>
      </w:drawing>
    </w:r>
    <w:r w:rsidR="008250EC">
      <w:rPr>
        <w:rStyle w:val="PageNumber"/>
        <w:smallCaps w:val="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43CDC" w14:textId="77777777" w:rsidR="008250EC" w:rsidRDefault="008250EC" w:rsidP="008C7393">
    <w:pPr>
      <w:pStyle w:val="Footer"/>
      <w:tabs>
        <w:tab w:val="clear" w:pos="8640"/>
        <w:tab w:val="right" w:pos="9360"/>
      </w:tabs>
    </w:pPr>
    <w:r>
      <w:rPr>
        <w:noProof/>
      </w:rPr>
      <w:drawing>
        <wp:inline distT="0" distB="0" distL="0" distR="0" wp14:anchorId="169B5747" wp14:editId="60700D3E">
          <wp:extent cx="2133600" cy="40916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89" cy="410637"/>
                  </a:xfrm>
                  <a:prstGeom prst="rect">
                    <a:avLst/>
                  </a:prstGeom>
                  <a:noFill/>
                </pic:spPr>
              </pic:pic>
            </a:graphicData>
          </a:graphic>
        </wp:inline>
      </w:drawing>
    </w:r>
    <w:r>
      <w:tab/>
    </w:r>
    <w:r>
      <w:tab/>
    </w:r>
    <w:sdt>
      <w:sdtPr>
        <w:id w:val="1593357293"/>
        <w:docPartObj>
          <w:docPartGallery w:val="Page Numbers (Bottom of Page)"/>
          <w:docPartUnique/>
        </w:docPartObj>
      </w:sdtPr>
      <w:sdtEndPr>
        <w:rPr>
          <w:noProof/>
        </w:rPr>
      </w:sdtEndPr>
      <w:sdtContent>
        <w:r w:rsidRPr="00825D1D">
          <w:rPr>
            <w:smallCaps w:val="0"/>
          </w:rPr>
          <w:t xml:space="preserve">Page </w:t>
        </w:r>
        <w:r>
          <w:fldChar w:fldCharType="begin"/>
        </w:r>
        <w:r>
          <w:instrText xml:space="preserve"> PAGE   \* MERGEFORMAT </w:instrText>
        </w:r>
        <w:r>
          <w:fldChar w:fldCharType="separate"/>
        </w:r>
        <w:r>
          <w:rPr>
            <w:noProof/>
          </w:rPr>
          <w:t>1</w:t>
        </w:r>
        <w:r>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988F8" w14:textId="77777777" w:rsidR="005F6671" w:rsidRPr="00866156" w:rsidRDefault="00000000" w:rsidP="00866156">
    <w:pPr>
      <w:pStyle w:val="Footer"/>
      <w:tabs>
        <w:tab w:val="clear" w:pos="4320"/>
        <w:tab w:val="clear" w:pos="8640"/>
        <w:tab w:val="left" w:pos="0"/>
        <w:tab w:val="right" w:pos="9360"/>
        <w:tab w:val="right" w:pos="12960"/>
      </w:tabs>
    </w:pPr>
    <w:sdt>
      <w:sdtPr>
        <w:id w:val="1658652992"/>
        <w:docPartObj>
          <w:docPartGallery w:val="Page Numbers (Bottom of Page)"/>
          <w:docPartUnique/>
        </w:docPartObj>
      </w:sdtPr>
      <w:sdtEndPr>
        <w:rPr>
          <w:noProof/>
        </w:rPr>
      </w:sdtEndPr>
      <w:sdtContent>
        <w:r w:rsidR="005F6671" w:rsidRPr="00825D1D">
          <w:rPr>
            <w:smallCaps w:val="0"/>
          </w:rPr>
          <w:t xml:space="preserve">Page </w:t>
        </w:r>
        <w:r w:rsidR="005F6671">
          <w:fldChar w:fldCharType="begin"/>
        </w:r>
        <w:r w:rsidR="005F6671">
          <w:instrText xml:space="preserve"> PAGE   \* MERGEFORMAT </w:instrText>
        </w:r>
        <w:r w:rsidR="005F6671">
          <w:fldChar w:fldCharType="separate"/>
        </w:r>
        <w:r w:rsidR="00A77A60">
          <w:rPr>
            <w:noProof/>
          </w:rPr>
          <w:t>2</w:t>
        </w:r>
        <w:r w:rsidR="005F6671">
          <w:rPr>
            <w:noProof/>
          </w:rPr>
          <w:fldChar w:fldCharType="end"/>
        </w:r>
      </w:sdtContent>
    </w:sdt>
    <w:r w:rsidR="005F6671">
      <w:rPr>
        <w:rStyle w:val="PageNumber"/>
        <w:smallCaps w:val="0"/>
      </w:rPr>
      <w:tab/>
    </w:r>
    <w:r w:rsidR="005F6671">
      <w:rPr>
        <w:noProof/>
      </w:rPr>
      <w:drawing>
        <wp:inline distT="0" distB="0" distL="0" distR="0" wp14:anchorId="45B8E42E" wp14:editId="61169EB0">
          <wp:extent cx="2133600" cy="4091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89" cy="410637"/>
                  </a:xfrm>
                  <a:prstGeom prst="rect">
                    <a:avLst/>
                  </a:prstGeom>
                  <a:noFill/>
                </pic:spPr>
              </pic:pic>
            </a:graphicData>
          </a:graphic>
        </wp:inline>
      </w:drawing>
    </w:r>
    <w:r w:rsidR="005F6671">
      <w:rPr>
        <w:rStyle w:val="PageNumber"/>
        <w:smallCaps w:val="0"/>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F897" w14:textId="77777777" w:rsidR="005F6671" w:rsidRDefault="005F6671" w:rsidP="008C7393">
    <w:pPr>
      <w:pStyle w:val="Footer"/>
      <w:tabs>
        <w:tab w:val="clear" w:pos="8640"/>
        <w:tab w:val="right" w:pos="9360"/>
      </w:tabs>
    </w:pPr>
    <w:r>
      <w:rPr>
        <w:noProof/>
      </w:rPr>
      <w:drawing>
        <wp:inline distT="0" distB="0" distL="0" distR="0" wp14:anchorId="3BD2A7F2" wp14:editId="1B81B8DF">
          <wp:extent cx="2133600" cy="40916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89" cy="410637"/>
                  </a:xfrm>
                  <a:prstGeom prst="rect">
                    <a:avLst/>
                  </a:prstGeom>
                  <a:noFill/>
                </pic:spPr>
              </pic:pic>
            </a:graphicData>
          </a:graphic>
        </wp:inline>
      </w:drawing>
    </w:r>
    <w:r>
      <w:tab/>
    </w:r>
    <w:r>
      <w:tab/>
    </w:r>
    <w:sdt>
      <w:sdtPr>
        <w:id w:val="-466123140"/>
        <w:docPartObj>
          <w:docPartGallery w:val="Page Numbers (Bottom of Page)"/>
          <w:docPartUnique/>
        </w:docPartObj>
      </w:sdtPr>
      <w:sdtEndPr>
        <w:rPr>
          <w:noProof/>
        </w:rPr>
      </w:sdtEndPr>
      <w:sdtContent>
        <w:r w:rsidRPr="00825D1D">
          <w:rPr>
            <w:smallCaps w:val="0"/>
          </w:rPr>
          <w:t xml:space="preserve">Page </w:t>
        </w:r>
        <w:r>
          <w:fldChar w:fldCharType="begin"/>
        </w:r>
        <w:r>
          <w:instrText xml:space="preserve"> PAGE   \* MERGEFORMAT </w:instrText>
        </w:r>
        <w:r>
          <w:fldChar w:fldCharType="separate"/>
        </w:r>
        <w:r w:rsidR="00A77A60">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3F23B" w14:textId="77777777" w:rsidR="00843A3C" w:rsidRDefault="00843A3C">
      <w:r>
        <w:separator/>
      </w:r>
    </w:p>
  </w:footnote>
  <w:footnote w:type="continuationSeparator" w:id="0">
    <w:p w14:paraId="12A98546" w14:textId="77777777" w:rsidR="00843A3C" w:rsidRDefault="00843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B39C4" w14:textId="38AB89BF" w:rsidR="008250EC" w:rsidRDefault="008250EC">
    <w:pPr>
      <w:pStyle w:val="Header"/>
      <w:pBdr>
        <w:bottom w:val="single" w:sz="4" w:space="1" w:color="auto"/>
      </w:pBdr>
      <w:tabs>
        <w:tab w:val="clear" w:pos="4320"/>
        <w:tab w:val="clear" w:pos="8640"/>
        <w:tab w:val="right" w:pos="9360"/>
      </w:tabs>
      <w:rPr>
        <w:b/>
        <w:color w:val="C0C0C0"/>
      </w:rPr>
    </w:pPr>
    <w:r>
      <w:tab/>
    </w:r>
    <w:sdt>
      <w:sdtPr>
        <w:alias w:val="Subject"/>
        <w:tag w:val=""/>
        <w:id w:val="-131020935"/>
        <w:placeholder>
          <w:docPart w:val="65CF149884F248D08365627756275243"/>
        </w:placeholder>
        <w:dataBinding w:prefixMappings="xmlns:ns0='http://purl.org/dc/elements/1.1/' xmlns:ns1='http://schemas.openxmlformats.org/package/2006/metadata/core-properties' " w:xpath="/ns1:coreProperties[1]/ns0:subject[1]" w:storeItemID="{6C3C8BC8-F283-45AE-878A-BAB7291924A1}"/>
        <w:text/>
      </w:sdtPr>
      <w:sdtContent>
        <w:proofErr w:type="spellStart"/>
        <w:r w:rsidR="008C430C">
          <w:t>nFORM</w:t>
        </w:r>
        <w:proofErr w:type="spellEnd"/>
        <w:r w:rsidR="008C430C">
          <w:t xml:space="preserve"> Release Notes</w:t>
        </w:r>
      </w:sdtContent>
    </w:sdt>
    <w:r>
      <w:t xml:space="preserve"> | </w:t>
    </w:r>
    <w:sdt>
      <w:sdtPr>
        <w:rPr>
          <w:b/>
        </w:rPr>
        <w:alias w:val="Title"/>
        <w:tag w:val=""/>
        <w:id w:val="-619371432"/>
        <w:placeholder>
          <w:docPart w:val="90ED2E49958E4F05BC03CDD219689260"/>
        </w:placeholder>
        <w:dataBinding w:prefixMappings="xmlns:ns0='http://purl.org/dc/elements/1.1/' xmlns:ns1='http://schemas.openxmlformats.org/package/2006/metadata/core-properties' " w:xpath="/ns1:coreProperties[1]/ns0:title[1]" w:storeItemID="{6C3C8BC8-F283-45AE-878A-BAB7291924A1}"/>
        <w:text/>
      </w:sdtPr>
      <w:sdtContent>
        <w:r w:rsidR="008C430C">
          <w:rPr>
            <w:b/>
          </w:rPr>
          <w:t>Release Number: 4.17</w:t>
        </w:r>
      </w:sdtContent>
    </w:sdt>
  </w:p>
  <w:p w14:paraId="2613EE32" w14:textId="77777777" w:rsidR="008250EC" w:rsidRDefault="008250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2C416" w14:textId="362E4DC0" w:rsidR="008250EC" w:rsidRPr="00CB3D24" w:rsidRDefault="00000000" w:rsidP="00442E31">
    <w:pPr>
      <w:pStyle w:val="Header"/>
      <w:tabs>
        <w:tab w:val="clear" w:pos="4320"/>
        <w:tab w:val="clear" w:pos="8640"/>
        <w:tab w:val="right" w:pos="9360"/>
      </w:tabs>
      <w:rPr>
        <w:b/>
        <w:smallCaps w:val="0"/>
        <w:color w:val="C0C0C0"/>
      </w:rPr>
    </w:pPr>
    <w:sdt>
      <w:sdtPr>
        <w:rPr>
          <w:b/>
          <w:smallCaps w:val="0"/>
        </w:rPr>
        <w:alias w:val="Title"/>
        <w:tag w:val=""/>
        <w:id w:val="733438427"/>
        <w:placeholder>
          <w:docPart w:val="90046043289E4C4A8EC40E6D52A15E3A"/>
        </w:placeholder>
        <w:dataBinding w:prefixMappings="xmlns:ns0='http://purl.org/dc/elements/1.1/' xmlns:ns1='http://schemas.openxmlformats.org/package/2006/metadata/core-properties' " w:xpath="/ns1:coreProperties[1]/ns0:title[1]" w:storeItemID="{6C3C8BC8-F283-45AE-878A-BAB7291924A1}"/>
        <w:text/>
      </w:sdtPr>
      <w:sdtContent>
        <w:r w:rsidR="008C430C">
          <w:rPr>
            <w:b/>
            <w:smallCaps w:val="0"/>
          </w:rPr>
          <w:t>Release Number: 4.17</w:t>
        </w:r>
      </w:sdtContent>
    </w:sdt>
    <w:r w:rsidR="008250EC" w:rsidRPr="00CB3D24">
      <w:rPr>
        <w:b/>
        <w:smallCaps w:val="0"/>
      </w:rPr>
      <w:t xml:space="preserve"> </w:t>
    </w:r>
    <w:r w:rsidR="008250EC" w:rsidRPr="00CB3D24">
      <w:rPr>
        <w:smallCaps w:val="0"/>
      </w:rPr>
      <w:t xml:space="preserve">| </w:t>
    </w:r>
    <w:sdt>
      <w:sdtPr>
        <w:rPr>
          <w:smallCaps w:val="0"/>
        </w:rPr>
        <w:alias w:val="Subject"/>
        <w:tag w:val=""/>
        <w:id w:val="1719164330"/>
        <w:placeholder>
          <w:docPart w:val="4B91D80B2A5A4000B947C795209DA890"/>
        </w:placeholder>
        <w:dataBinding w:prefixMappings="xmlns:ns0='http://purl.org/dc/elements/1.1/' xmlns:ns1='http://schemas.openxmlformats.org/package/2006/metadata/core-properties' " w:xpath="/ns1:coreProperties[1]/ns0:subject[1]" w:storeItemID="{6C3C8BC8-F283-45AE-878A-BAB7291924A1}"/>
        <w:text/>
      </w:sdtPr>
      <w:sdtContent>
        <w:proofErr w:type="spellStart"/>
        <w:r w:rsidR="008C430C">
          <w:rPr>
            <w:smallCaps w:val="0"/>
          </w:rPr>
          <w:t>nFORM</w:t>
        </w:r>
        <w:proofErr w:type="spellEnd"/>
        <w:r w:rsidR="008C430C">
          <w:rPr>
            <w:smallCaps w:val="0"/>
          </w:rPr>
          <w:t xml:space="preserve"> Release Notes</w:t>
        </w:r>
      </w:sdtContent>
    </w:sdt>
    <w:r w:rsidR="008250EC" w:rsidRPr="00CB3D24">
      <w:rPr>
        <w:smallCaps w:val="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1850" w14:textId="1F23C065" w:rsidR="008250EC" w:rsidRPr="00CB3D24" w:rsidRDefault="008250EC" w:rsidP="00442E31">
    <w:pPr>
      <w:pStyle w:val="Header"/>
      <w:tabs>
        <w:tab w:val="clear" w:pos="4320"/>
        <w:tab w:val="clear" w:pos="8640"/>
        <w:tab w:val="right" w:pos="9360"/>
      </w:tabs>
      <w:rPr>
        <w:b/>
        <w:smallCaps w:val="0"/>
        <w:color w:val="C0C0C0"/>
      </w:rPr>
    </w:pPr>
    <w:r w:rsidRPr="00CB3D24">
      <w:rPr>
        <w:smallCaps w:val="0"/>
      </w:rPr>
      <w:tab/>
    </w:r>
    <w:sdt>
      <w:sdtPr>
        <w:rPr>
          <w:smallCaps w:val="0"/>
        </w:rPr>
        <w:alias w:val="Subject"/>
        <w:tag w:val=""/>
        <w:id w:val="-1695844668"/>
        <w:placeholder>
          <w:docPart w:val="B5C7C5F46B7F458AA588F55C0C8FF4EA"/>
        </w:placeholder>
        <w:dataBinding w:prefixMappings="xmlns:ns0='http://purl.org/dc/elements/1.1/' xmlns:ns1='http://schemas.openxmlformats.org/package/2006/metadata/core-properties' " w:xpath="/ns1:coreProperties[1]/ns0:subject[1]" w:storeItemID="{6C3C8BC8-F283-45AE-878A-BAB7291924A1}"/>
        <w:text/>
      </w:sdtPr>
      <w:sdtContent>
        <w:proofErr w:type="spellStart"/>
        <w:r w:rsidR="008C430C">
          <w:rPr>
            <w:smallCaps w:val="0"/>
          </w:rPr>
          <w:t>nFORM</w:t>
        </w:r>
        <w:proofErr w:type="spellEnd"/>
        <w:r w:rsidR="008C430C">
          <w:rPr>
            <w:smallCaps w:val="0"/>
          </w:rPr>
          <w:t xml:space="preserve"> Release Notes</w:t>
        </w:r>
      </w:sdtContent>
    </w:sdt>
    <w:r w:rsidRPr="00CB3D24">
      <w:rPr>
        <w:smallCaps w:val="0"/>
      </w:rPr>
      <w:t xml:space="preserve"> | </w:t>
    </w:r>
    <w:sdt>
      <w:sdtPr>
        <w:rPr>
          <w:b/>
          <w:smallCaps w:val="0"/>
        </w:rPr>
        <w:alias w:val="Title"/>
        <w:tag w:val=""/>
        <w:id w:val="-1572422254"/>
        <w:placeholder>
          <w:docPart w:val="3C5A7D1F4BEC4478964728B54F51259E"/>
        </w:placeholder>
        <w:dataBinding w:prefixMappings="xmlns:ns0='http://purl.org/dc/elements/1.1/' xmlns:ns1='http://schemas.openxmlformats.org/package/2006/metadata/core-properties' " w:xpath="/ns1:coreProperties[1]/ns0:title[1]" w:storeItemID="{6C3C8BC8-F283-45AE-878A-BAB7291924A1}"/>
        <w:text/>
      </w:sdtPr>
      <w:sdtContent>
        <w:r w:rsidR="008C430C">
          <w:rPr>
            <w:b/>
            <w:smallCaps w:val="0"/>
          </w:rPr>
          <w:t>Release Number: 4.17</w:t>
        </w:r>
      </w:sdtContent>
    </w:sdt>
  </w:p>
  <w:p w14:paraId="2785A65B" w14:textId="77777777" w:rsidR="008250EC" w:rsidRDefault="008250E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2070A" w14:textId="5C04B875" w:rsidR="005F6671" w:rsidRPr="00CB3D24" w:rsidRDefault="00000000" w:rsidP="00442E31">
    <w:pPr>
      <w:pStyle w:val="Header"/>
      <w:tabs>
        <w:tab w:val="clear" w:pos="4320"/>
        <w:tab w:val="clear" w:pos="8640"/>
        <w:tab w:val="right" w:pos="9360"/>
      </w:tabs>
      <w:rPr>
        <w:b/>
        <w:smallCaps w:val="0"/>
        <w:color w:val="C0C0C0"/>
      </w:rPr>
    </w:pPr>
    <w:sdt>
      <w:sdtPr>
        <w:rPr>
          <w:b/>
          <w:smallCaps w:val="0"/>
        </w:rPr>
        <w:alias w:val="Title"/>
        <w:tag w:val=""/>
        <w:id w:val="1871651614"/>
        <w:placeholder>
          <w:docPart w:val="65CF149884F248D08365627756275243"/>
        </w:placeholder>
        <w:dataBinding w:prefixMappings="xmlns:ns0='http://purl.org/dc/elements/1.1/' xmlns:ns1='http://schemas.openxmlformats.org/package/2006/metadata/core-properties' " w:xpath="/ns1:coreProperties[1]/ns0:title[1]" w:storeItemID="{6C3C8BC8-F283-45AE-878A-BAB7291924A1}"/>
        <w:text/>
      </w:sdtPr>
      <w:sdtContent>
        <w:r w:rsidR="008C430C">
          <w:rPr>
            <w:b/>
            <w:smallCaps w:val="0"/>
          </w:rPr>
          <w:t>Release Number: 4.17</w:t>
        </w:r>
      </w:sdtContent>
    </w:sdt>
    <w:r w:rsidR="005F6671" w:rsidRPr="00CB3D24">
      <w:rPr>
        <w:b/>
        <w:smallCaps w:val="0"/>
      </w:rPr>
      <w:t xml:space="preserve"> </w:t>
    </w:r>
    <w:r w:rsidR="005F6671" w:rsidRPr="00CB3D24">
      <w:rPr>
        <w:smallCaps w:val="0"/>
      </w:rPr>
      <w:t xml:space="preserve">| </w:t>
    </w:r>
    <w:sdt>
      <w:sdtPr>
        <w:rPr>
          <w:smallCaps w:val="0"/>
        </w:rPr>
        <w:alias w:val="Subject"/>
        <w:tag w:val=""/>
        <w:id w:val="2044165154"/>
        <w:placeholder>
          <w:docPart w:val="90ED2E49958E4F05BC03CDD219689260"/>
        </w:placeholder>
        <w:dataBinding w:prefixMappings="xmlns:ns0='http://purl.org/dc/elements/1.1/' xmlns:ns1='http://schemas.openxmlformats.org/package/2006/metadata/core-properties' " w:xpath="/ns1:coreProperties[1]/ns0:subject[1]" w:storeItemID="{6C3C8BC8-F283-45AE-878A-BAB7291924A1}"/>
        <w:text/>
      </w:sdtPr>
      <w:sdtContent>
        <w:proofErr w:type="spellStart"/>
        <w:r w:rsidR="008C430C">
          <w:rPr>
            <w:smallCaps w:val="0"/>
          </w:rPr>
          <w:t>nFORM</w:t>
        </w:r>
        <w:proofErr w:type="spellEnd"/>
        <w:r w:rsidR="008C430C">
          <w:rPr>
            <w:smallCaps w:val="0"/>
          </w:rPr>
          <w:t xml:space="preserve"> Release Notes</w:t>
        </w:r>
      </w:sdtContent>
    </w:sdt>
    <w:r w:rsidR="005F6671" w:rsidRPr="00CB3D24">
      <w:rPr>
        <w:smallCaps w:val="0"/>
      </w:rPr>
      <w:tab/>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159CA" w14:textId="04DE59CB" w:rsidR="005F6671" w:rsidRPr="00CB3D24" w:rsidRDefault="005F6671" w:rsidP="00442E31">
    <w:pPr>
      <w:pStyle w:val="Header"/>
      <w:tabs>
        <w:tab w:val="clear" w:pos="4320"/>
        <w:tab w:val="clear" w:pos="8640"/>
        <w:tab w:val="right" w:pos="9360"/>
      </w:tabs>
      <w:rPr>
        <w:b/>
        <w:smallCaps w:val="0"/>
        <w:color w:val="C0C0C0"/>
      </w:rPr>
    </w:pPr>
    <w:r w:rsidRPr="00CB3D24">
      <w:rPr>
        <w:smallCaps w:val="0"/>
      </w:rPr>
      <w:tab/>
    </w:r>
    <w:sdt>
      <w:sdtPr>
        <w:rPr>
          <w:smallCaps w:val="0"/>
        </w:rPr>
        <w:alias w:val="Subject"/>
        <w:tag w:val=""/>
        <w:id w:val="-1548061556"/>
        <w:placeholder>
          <w:docPart w:val="90046043289E4C4A8EC40E6D52A15E3A"/>
        </w:placeholder>
        <w:dataBinding w:prefixMappings="xmlns:ns0='http://purl.org/dc/elements/1.1/' xmlns:ns1='http://schemas.openxmlformats.org/package/2006/metadata/core-properties' " w:xpath="/ns1:coreProperties[1]/ns0:subject[1]" w:storeItemID="{6C3C8BC8-F283-45AE-878A-BAB7291924A1}"/>
        <w:text/>
      </w:sdtPr>
      <w:sdtContent>
        <w:proofErr w:type="spellStart"/>
        <w:r w:rsidR="008C430C">
          <w:rPr>
            <w:smallCaps w:val="0"/>
          </w:rPr>
          <w:t>nFORM</w:t>
        </w:r>
        <w:proofErr w:type="spellEnd"/>
        <w:r w:rsidR="008C430C">
          <w:rPr>
            <w:smallCaps w:val="0"/>
          </w:rPr>
          <w:t xml:space="preserve"> Release Notes</w:t>
        </w:r>
      </w:sdtContent>
    </w:sdt>
    <w:r w:rsidRPr="00CB3D24">
      <w:rPr>
        <w:smallCaps w:val="0"/>
      </w:rPr>
      <w:t xml:space="preserve"> | </w:t>
    </w:r>
    <w:sdt>
      <w:sdtPr>
        <w:rPr>
          <w:b/>
          <w:smallCaps w:val="0"/>
        </w:rPr>
        <w:alias w:val="Title"/>
        <w:tag w:val=""/>
        <w:id w:val="1958294373"/>
        <w:placeholder>
          <w:docPart w:val="4B91D80B2A5A4000B947C795209DA890"/>
        </w:placeholder>
        <w:dataBinding w:prefixMappings="xmlns:ns0='http://purl.org/dc/elements/1.1/' xmlns:ns1='http://schemas.openxmlformats.org/package/2006/metadata/core-properties' " w:xpath="/ns1:coreProperties[1]/ns0:title[1]" w:storeItemID="{6C3C8BC8-F283-45AE-878A-BAB7291924A1}"/>
        <w:text/>
      </w:sdtPr>
      <w:sdtContent>
        <w:r w:rsidR="008C430C">
          <w:rPr>
            <w:b/>
            <w:smallCaps w:val="0"/>
          </w:rPr>
          <w:t>Release Number: 4.17</w:t>
        </w:r>
      </w:sdtContent>
    </w:sdt>
  </w:p>
  <w:p w14:paraId="277E872E" w14:textId="77777777" w:rsidR="005F6671" w:rsidRDefault="005F66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12A06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B45EB"/>
    <w:multiLevelType w:val="multilevel"/>
    <w:tmpl w:val="187EE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E29A1"/>
    <w:multiLevelType w:val="hybridMultilevel"/>
    <w:tmpl w:val="01CE7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37DDA"/>
    <w:multiLevelType w:val="hybridMultilevel"/>
    <w:tmpl w:val="DB70E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F84C7C"/>
    <w:multiLevelType w:val="hybridMultilevel"/>
    <w:tmpl w:val="845E82EE"/>
    <w:lvl w:ilvl="0" w:tplc="807A6DA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AD684A"/>
    <w:multiLevelType w:val="hybridMultilevel"/>
    <w:tmpl w:val="B8ECA756"/>
    <w:lvl w:ilvl="0" w:tplc="2528FC4A">
      <w:start w:val="1"/>
      <w:numFmt w:val="bullet"/>
      <w:pStyle w:val="bullet25Italic"/>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92427A3"/>
    <w:multiLevelType w:val="hybridMultilevel"/>
    <w:tmpl w:val="A40A8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730668"/>
    <w:multiLevelType w:val="hybridMultilevel"/>
    <w:tmpl w:val="D9D6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062D6"/>
    <w:multiLevelType w:val="hybridMultilevel"/>
    <w:tmpl w:val="14101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613346"/>
    <w:multiLevelType w:val="hybridMultilevel"/>
    <w:tmpl w:val="A2A4E334"/>
    <w:lvl w:ilvl="0" w:tplc="CF488D8C">
      <w:start w:val="1"/>
      <w:numFmt w:val="bullet"/>
      <w:pStyle w:val="Tablebullet"/>
      <w:lvlText w:val=""/>
      <w:lvlJc w:val="left"/>
      <w:pPr>
        <w:ind w:left="720" w:hanging="360"/>
      </w:pPr>
      <w:rPr>
        <w:rFonts w:ascii="Symbol" w:hAnsi="Symbol" w:hint="default"/>
      </w:rPr>
    </w:lvl>
    <w:lvl w:ilvl="1" w:tplc="C420AD7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0574E8"/>
    <w:multiLevelType w:val="hybridMultilevel"/>
    <w:tmpl w:val="6BC27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C83872"/>
    <w:multiLevelType w:val="hybridMultilevel"/>
    <w:tmpl w:val="3E1ACD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4707B9"/>
    <w:multiLevelType w:val="hybridMultilevel"/>
    <w:tmpl w:val="D74E5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6D3DE9"/>
    <w:multiLevelType w:val="hybridMultilevel"/>
    <w:tmpl w:val="CA3E5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461246"/>
    <w:multiLevelType w:val="hybridMultilevel"/>
    <w:tmpl w:val="795A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A122A8"/>
    <w:multiLevelType w:val="multilevel"/>
    <w:tmpl w:val="D5D6F1D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6A153E3"/>
    <w:multiLevelType w:val="hybridMultilevel"/>
    <w:tmpl w:val="E23A8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21465E"/>
    <w:multiLevelType w:val="hybridMultilevel"/>
    <w:tmpl w:val="9B3A8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A64443"/>
    <w:multiLevelType w:val="hybridMultilevel"/>
    <w:tmpl w:val="DBD6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3A2C29"/>
    <w:multiLevelType w:val="multilevel"/>
    <w:tmpl w:val="91DC227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5663668E"/>
    <w:multiLevelType w:val="hybridMultilevel"/>
    <w:tmpl w:val="D3F61C08"/>
    <w:lvl w:ilvl="0" w:tplc="E9D4114A">
      <w:start w:val="1"/>
      <w:numFmt w:val="bullet"/>
      <w:pStyle w:val="BodyTextIndentBulleted"/>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7576577"/>
    <w:multiLevelType w:val="hybridMultilevel"/>
    <w:tmpl w:val="8ED646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E7617B7"/>
    <w:multiLevelType w:val="hybridMultilevel"/>
    <w:tmpl w:val="CE067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4425B3"/>
    <w:multiLevelType w:val="hybridMultilevel"/>
    <w:tmpl w:val="F7DC5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4A7B45"/>
    <w:multiLevelType w:val="hybridMultilevel"/>
    <w:tmpl w:val="8D403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3533AD7"/>
    <w:multiLevelType w:val="hybridMultilevel"/>
    <w:tmpl w:val="CB2CCD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A0212A4"/>
    <w:multiLevelType w:val="hybridMultilevel"/>
    <w:tmpl w:val="85F2FB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BC40E87"/>
    <w:multiLevelType w:val="multilevel"/>
    <w:tmpl w:val="EB6872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68164760">
    <w:abstractNumId w:val="0"/>
  </w:num>
  <w:num w:numId="2" w16cid:durableId="1774669489">
    <w:abstractNumId w:val="19"/>
  </w:num>
  <w:num w:numId="3" w16cid:durableId="1537624626">
    <w:abstractNumId w:val="5"/>
  </w:num>
  <w:num w:numId="4" w16cid:durableId="1259749283">
    <w:abstractNumId w:val="6"/>
  </w:num>
  <w:num w:numId="5" w16cid:durableId="1769495498">
    <w:abstractNumId w:val="2"/>
  </w:num>
  <w:num w:numId="6" w16cid:durableId="258681112">
    <w:abstractNumId w:val="17"/>
  </w:num>
  <w:num w:numId="7" w16cid:durableId="963392901">
    <w:abstractNumId w:val="7"/>
  </w:num>
  <w:num w:numId="8" w16cid:durableId="558322711">
    <w:abstractNumId w:val="12"/>
  </w:num>
  <w:num w:numId="9" w16cid:durableId="1060127867">
    <w:abstractNumId w:val="25"/>
  </w:num>
  <w:num w:numId="10" w16cid:durableId="1012563827">
    <w:abstractNumId w:val="18"/>
  </w:num>
  <w:num w:numId="11" w16cid:durableId="1034964827">
    <w:abstractNumId w:val="9"/>
  </w:num>
  <w:num w:numId="12" w16cid:durableId="1787895205">
    <w:abstractNumId w:val="13"/>
  </w:num>
  <w:num w:numId="13" w16cid:durableId="1661423201">
    <w:abstractNumId w:val="22"/>
  </w:num>
  <w:num w:numId="14" w16cid:durableId="1967657942">
    <w:abstractNumId w:val="3"/>
  </w:num>
  <w:num w:numId="15" w16cid:durableId="1767073218">
    <w:abstractNumId w:val="15"/>
  </w:num>
  <w:num w:numId="16" w16cid:durableId="478232865">
    <w:abstractNumId w:val="20"/>
  </w:num>
  <w:num w:numId="17" w16cid:durableId="1593322434">
    <w:abstractNumId w:val="11"/>
  </w:num>
  <w:num w:numId="18" w16cid:durableId="2093693867">
    <w:abstractNumId w:val="4"/>
  </w:num>
  <w:num w:numId="19" w16cid:durableId="557978146">
    <w:abstractNumId w:val="21"/>
  </w:num>
  <w:num w:numId="20" w16cid:durableId="124005292">
    <w:abstractNumId w:val="24"/>
  </w:num>
  <w:num w:numId="21" w16cid:durableId="1005521792">
    <w:abstractNumId w:val="10"/>
  </w:num>
  <w:num w:numId="22" w16cid:durableId="833107176">
    <w:abstractNumId w:val="27"/>
  </w:num>
  <w:num w:numId="23" w16cid:durableId="59525022">
    <w:abstractNumId w:val="14"/>
  </w:num>
  <w:num w:numId="24" w16cid:durableId="981735834">
    <w:abstractNumId w:val="1"/>
  </w:num>
  <w:num w:numId="25" w16cid:durableId="1688604926">
    <w:abstractNumId w:val="8"/>
  </w:num>
  <w:num w:numId="26" w16cid:durableId="1824007002">
    <w:abstractNumId w:val="23"/>
  </w:num>
  <w:num w:numId="27" w16cid:durableId="33626341">
    <w:abstractNumId w:val="16"/>
  </w:num>
  <w:num w:numId="28" w16cid:durableId="2069188135">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6A3"/>
    <w:rsid w:val="00000CAC"/>
    <w:rsid w:val="00001735"/>
    <w:rsid w:val="0000452C"/>
    <w:rsid w:val="00011405"/>
    <w:rsid w:val="000132F9"/>
    <w:rsid w:val="000138D8"/>
    <w:rsid w:val="00017628"/>
    <w:rsid w:val="00021D73"/>
    <w:rsid w:val="00023375"/>
    <w:rsid w:val="00025688"/>
    <w:rsid w:val="0002783F"/>
    <w:rsid w:val="00034254"/>
    <w:rsid w:val="000441B9"/>
    <w:rsid w:val="00046D95"/>
    <w:rsid w:val="0005680A"/>
    <w:rsid w:val="00067D56"/>
    <w:rsid w:val="0008011A"/>
    <w:rsid w:val="000813D0"/>
    <w:rsid w:val="0008325E"/>
    <w:rsid w:val="00086FDF"/>
    <w:rsid w:val="00090B3E"/>
    <w:rsid w:val="00091DEE"/>
    <w:rsid w:val="00096E09"/>
    <w:rsid w:val="000A50FB"/>
    <w:rsid w:val="000B1386"/>
    <w:rsid w:val="000C3341"/>
    <w:rsid w:val="000D7110"/>
    <w:rsid w:val="000D745C"/>
    <w:rsid w:val="000E1886"/>
    <w:rsid w:val="000E5D49"/>
    <w:rsid w:val="000E72D5"/>
    <w:rsid w:val="000F5D9A"/>
    <w:rsid w:val="000F6F2E"/>
    <w:rsid w:val="0010096B"/>
    <w:rsid w:val="00107BE5"/>
    <w:rsid w:val="00117471"/>
    <w:rsid w:val="00117A5B"/>
    <w:rsid w:val="00121A55"/>
    <w:rsid w:val="00123FE4"/>
    <w:rsid w:val="00124211"/>
    <w:rsid w:val="00125962"/>
    <w:rsid w:val="001348B3"/>
    <w:rsid w:val="00136809"/>
    <w:rsid w:val="0013743F"/>
    <w:rsid w:val="0014030A"/>
    <w:rsid w:val="001439AF"/>
    <w:rsid w:val="00144FF7"/>
    <w:rsid w:val="0015131D"/>
    <w:rsid w:val="00166100"/>
    <w:rsid w:val="00167FCB"/>
    <w:rsid w:val="001720E5"/>
    <w:rsid w:val="0018367D"/>
    <w:rsid w:val="0018421C"/>
    <w:rsid w:val="0018722E"/>
    <w:rsid w:val="00195BBF"/>
    <w:rsid w:val="00197E21"/>
    <w:rsid w:val="001A2286"/>
    <w:rsid w:val="001A3926"/>
    <w:rsid w:val="001A4D21"/>
    <w:rsid w:val="001A6B16"/>
    <w:rsid w:val="001B3D9D"/>
    <w:rsid w:val="001B43FE"/>
    <w:rsid w:val="001B4D72"/>
    <w:rsid w:val="001C17C4"/>
    <w:rsid w:val="001C22CE"/>
    <w:rsid w:val="001C25B2"/>
    <w:rsid w:val="001C66EE"/>
    <w:rsid w:val="001D6F0C"/>
    <w:rsid w:val="001E504A"/>
    <w:rsid w:val="001E7410"/>
    <w:rsid w:val="001F1583"/>
    <w:rsid w:val="001F6D64"/>
    <w:rsid w:val="00200DFB"/>
    <w:rsid w:val="00201C4B"/>
    <w:rsid w:val="00204CF8"/>
    <w:rsid w:val="00207254"/>
    <w:rsid w:val="00217185"/>
    <w:rsid w:val="00220007"/>
    <w:rsid w:val="002304AC"/>
    <w:rsid w:val="00232F10"/>
    <w:rsid w:val="0024081A"/>
    <w:rsid w:val="00240B1B"/>
    <w:rsid w:val="002450F1"/>
    <w:rsid w:val="0025278C"/>
    <w:rsid w:val="002529A4"/>
    <w:rsid w:val="0025499E"/>
    <w:rsid w:val="00266FF6"/>
    <w:rsid w:val="00270401"/>
    <w:rsid w:val="00280FB6"/>
    <w:rsid w:val="00281C55"/>
    <w:rsid w:val="002A6A20"/>
    <w:rsid w:val="002A724D"/>
    <w:rsid w:val="002B19E5"/>
    <w:rsid w:val="002B2386"/>
    <w:rsid w:val="002C0987"/>
    <w:rsid w:val="002C1C68"/>
    <w:rsid w:val="002C4210"/>
    <w:rsid w:val="002C580B"/>
    <w:rsid w:val="002D5094"/>
    <w:rsid w:val="002F2420"/>
    <w:rsid w:val="002F2973"/>
    <w:rsid w:val="002F442C"/>
    <w:rsid w:val="003042BD"/>
    <w:rsid w:val="003043A7"/>
    <w:rsid w:val="00306F52"/>
    <w:rsid w:val="00316C7C"/>
    <w:rsid w:val="00324DAC"/>
    <w:rsid w:val="00325C09"/>
    <w:rsid w:val="00327E93"/>
    <w:rsid w:val="00342C03"/>
    <w:rsid w:val="003507F5"/>
    <w:rsid w:val="00352F6A"/>
    <w:rsid w:val="003532FD"/>
    <w:rsid w:val="00353A3F"/>
    <w:rsid w:val="00353A5A"/>
    <w:rsid w:val="00357CF2"/>
    <w:rsid w:val="003675DF"/>
    <w:rsid w:val="00380E86"/>
    <w:rsid w:val="00382301"/>
    <w:rsid w:val="00385705"/>
    <w:rsid w:val="00386FA0"/>
    <w:rsid w:val="003909ED"/>
    <w:rsid w:val="003A0F32"/>
    <w:rsid w:val="003A24E9"/>
    <w:rsid w:val="003A2687"/>
    <w:rsid w:val="003A6494"/>
    <w:rsid w:val="003B0153"/>
    <w:rsid w:val="003B1DB9"/>
    <w:rsid w:val="003B2116"/>
    <w:rsid w:val="003B4B96"/>
    <w:rsid w:val="003B7B67"/>
    <w:rsid w:val="003C0448"/>
    <w:rsid w:val="003C1354"/>
    <w:rsid w:val="003C6458"/>
    <w:rsid w:val="003D1FD0"/>
    <w:rsid w:val="003D50F8"/>
    <w:rsid w:val="003F0271"/>
    <w:rsid w:val="00401686"/>
    <w:rsid w:val="00403374"/>
    <w:rsid w:val="0041009B"/>
    <w:rsid w:val="00417C60"/>
    <w:rsid w:val="0042188F"/>
    <w:rsid w:val="00423758"/>
    <w:rsid w:val="004320C1"/>
    <w:rsid w:val="004355A9"/>
    <w:rsid w:val="0043786C"/>
    <w:rsid w:val="00442E31"/>
    <w:rsid w:val="00457A35"/>
    <w:rsid w:val="004605E1"/>
    <w:rsid w:val="004661B9"/>
    <w:rsid w:val="00466DB5"/>
    <w:rsid w:val="00470D98"/>
    <w:rsid w:val="00471859"/>
    <w:rsid w:val="00472743"/>
    <w:rsid w:val="004816AD"/>
    <w:rsid w:val="00482749"/>
    <w:rsid w:val="004A0634"/>
    <w:rsid w:val="004B25C9"/>
    <w:rsid w:val="004D00F5"/>
    <w:rsid w:val="004D0223"/>
    <w:rsid w:val="004D188C"/>
    <w:rsid w:val="004D31E0"/>
    <w:rsid w:val="004E6848"/>
    <w:rsid w:val="004F49B3"/>
    <w:rsid w:val="004F6FF6"/>
    <w:rsid w:val="005008E3"/>
    <w:rsid w:val="00506C23"/>
    <w:rsid w:val="00507B61"/>
    <w:rsid w:val="00512A2E"/>
    <w:rsid w:val="0052044C"/>
    <w:rsid w:val="005221C9"/>
    <w:rsid w:val="005305B4"/>
    <w:rsid w:val="00533E12"/>
    <w:rsid w:val="0053431C"/>
    <w:rsid w:val="00537966"/>
    <w:rsid w:val="005419FF"/>
    <w:rsid w:val="0054661A"/>
    <w:rsid w:val="00552360"/>
    <w:rsid w:val="00552625"/>
    <w:rsid w:val="0055580D"/>
    <w:rsid w:val="00557296"/>
    <w:rsid w:val="00565936"/>
    <w:rsid w:val="005700A8"/>
    <w:rsid w:val="00570CE3"/>
    <w:rsid w:val="00572D9E"/>
    <w:rsid w:val="00575975"/>
    <w:rsid w:val="00580493"/>
    <w:rsid w:val="00580A42"/>
    <w:rsid w:val="00585D3D"/>
    <w:rsid w:val="005902A4"/>
    <w:rsid w:val="00595361"/>
    <w:rsid w:val="00595A9D"/>
    <w:rsid w:val="00596983"/>
    <w:rsid w:val="005A5964"/>
    <w:rsid w:val="005A6EAD"/>
    <w:rsid w:val="005A74D9"/>
    <w:rsid w:val="005C0EC3"/>
    <w:rsid w:val="005C1B7F"/>
    <w:rsid w:val="005C2747"/>
    <w:rsid w:val="005C499A"/>
    <w:rsid w:val="005C7A2D"/>
    <w:rsid w:val="005D29FA"/>
    <w:rsid w:val="005E0D48"/>
    <w:rsid w:val="005E273E"/>
    <w:rsid w:val="005F0406"/>
    <w:rsid w:val="005F4507"/>
    <w:rsid w:val="005F6671"/>
    <w:rsid w:val="0060738E"/>
    <w:rsid w:val="00613407"/>
    <w:rsid w:val="0061737A"/>
    <w:rsid w:val="006201EA"/>
    <w:rsid w:val="00633794"/>
    <w:rsid w:val="00650602"/>
    <w:rsid w:val="00650D05"/>
    <w:rsid w:val="00660CAC"/>
    <w:rsid w:val="00666935"/>
    <w:rsid w:val="0067669D"/>
    <w:rsid w:val="0067711D"/>
    <w:rsid w:val="00685861"/>
    <w:rsid w:val="0069195D"/>
    <w:rsid w:val="006936A3"/>
    <w:rsid w:val="00693729"/>
    <w:rsid w:val="006B47D5"/>
    <w:rsid w:val="006B6AF4"/>
    <w:rsid w:val="006C183C"/>
    <w:rsid w:val="006C2354"/>
    <w:rsid w:val="006C7D06"/>
    <w:rsid w:val="006D1EE8"/>
    <w:rsid w:val="006E78DD"/>
    <w:rsid w:val="006F2FDB"/>
    <w:rsid w:val="00701A33"/>
    <w:rsid w:val="00706861"/>
    <w:rsid w:val="00711A08"/>
    <w:rsid w:val="0071570A"/>
    <w:rsid w:val="00716712"/>
    <w:rsid w:val="00744E57"/>
    <w:rsid w:val="00750A31"/>
    <w:rsid w:val="00753268"/>
    <w:rsid w:val="007772CD"/>
    <w:rsid w:val="00781050"/>
    <w:rsid w:val="007928BA"/>
    <w:rsid w:val="0079570C"/>
    <w:rsid w:val="0079692D"/>
    <w:rsid w:val="0079719D"/>
    <w:rsid w:val="007A2E42"/>
    <w:rsid w:val="007A614E"/>
    <w:rsid w:val="007B0223"/>
    <w:rsid w:val="007D2CB8"/>
    <w:rsid w:val="007D3300"/>
    <w:rsid w:val="007E4DFF"/>
    <w:rsid w:val="007E671B"/>
    <w:rsid w:val="007E7429"/>
    <w:rsid w:val="007F2C87"/>
    <w:rsid w:val="00801AEC"/>
    <w:rsid w:val="008116A8"/>
    <w:rsid w:val="00815375"/>
    <w:rsid w:val="008174EC"/>
    <w:rsid w:val="008223B4"/>
    <w:rsid w:val="008250EC"/>
    <w:rsid w:val="00825D1D"/>
    <w:rsid w:val="008425E4"/>
    <w:rsid w:val="00843A3C"/>
    <w:rsid w:val="008517DE"/>
    <w:rsid w:val="00863BA3"/>
    <w:rsid w:val="00864A31"/>
    <w:rsid w:val="00866156"/>
    <w:rsid w:val="00871532"/>
    <w:rsid w:val="0087172B"/>
    <w:rsid w:val="00875267"/>
    <w:rsid w:val="00876290"/>
    <w:rsid w:val="0088585E"/>
    <w:rsid w:val="00891D9B"/>
    <w:rsid w:val="00894A7A"/>
    <w:rsid w:val="0089787F"/>
    <w:rsid w:val="008A0226"/>
    <w:rsid w:val="008A11DD"/>
    <w:rsid w:val="008A37A0"/>
    <w:rsid w:val="008A4696"/>
    <w:rsid w:val="008C2616"/>
    <w:rsid w:val="008C430C"/>
    <w:rsid w:val="008C7393"/>
    <w:rsid w:val="008D31CA"/>
    <w:rsid w:val="008D7DC3"/>
    <w:rsid w:val="008F0DB6"/>
    <w:rsid w:val="008F405E"/>
    <w:rsid w:val="008F511B"/>
    <w:rsid w:val="00902ADF"/>
    <w:rsid w:val="00904451"/>
    <w:rsid w:val="00907E09"/>
    <w:rsid w:val="00910A1F"/>
    <w:rsid w:val="009135D9"/>
    <w:rsid w:val="00923C34"/>
    <w:rsid w:val="0092596F"/>
    <w:rsid w:val="00931CCD"/>
    <w:rsid w:val="0093492A"/>
    <w:rsid w:val="00944F02"/>
    <w:rsid w:val="00946589"/>
    <w:rsid w:val="00953257"/>
    <w:rsid w:val="009532E2"/>
    <w:rsid w:val="00955A31"/>
    <w:rsid w:val="009638E2"/>
    <w:rsid w:val="00965D80"/>
    <w:rsid w:val="009720FB"/>
    <w:rsid w:val="0097233B"/>
    <w:rsid w:val="009854F2"/>
    <w:rsid w:val="009922DF"/>
    <w:rsid w:val="00996066"/>
    <w:rsid w:val="009B2C19"/>
    <w:rsid w:val="009C540B"/>
    <w:rsid w:val="009D4E2D"/>
    <w:rsid w:val="009D50F2"/>
    <w:rsid w:val="009E3856"/>
    <w:rsid w:val="009E49CD"/>
    <w:rsid w:val="009E59DE"/>
    <w:rsid w:val="009E5E05"/>
    <w:rsid w:val="009F0EBB"/>
    <w:rsid w:val="009F3169"/>
    <w:rsid w:val="009F57D2"/>
    <w:rsid w:val="009F6192"/>
    <w:rsid w:val="00A00E95"/>
    <w:rsid w:val="00A030C6"/>
    <w:rsid w:val="00A12DAC"/>
    <w:rsid w:val="00A16F9A"/>
    <w:rsid w:val="00A242B0"/>
    <w:rsid w:val="00A30A2F"/>
    <w:rsid w:val="00A328CB"/>
    <w:rsid w:val="00A36570"/>
    <w:rsid w:val="00A400F5"/>
    <w:rsid w:val="00A40416"/>
    <w:rsid w:val="00A40D23"/>
    <w:rsid w:val="00A4284E"/>
    <w:rsid w:val="00A5270B"/>
    <w:rsid w:val="00A5370D"/>
    <w:rsid w:val="00A5502D"/>
    <w:rsid w:val="00A66A15"/>
    <w:rsid w:val="00A67FB8"/>
    <w:rsid w:val="00A73B00"/>
    <w:rsid w:val="00A77A60"/>
    <w:rsid w:val="00A81371"/>
    <w:rsid w:val="00A83F22"/>
    <w:rsid w:val="00A842C0"/>
    <w:rsid w:val="00A85060"/>
    <w:rsid w:val="00A87827"/>
    <w:rsid w:val="00A93600"/>
    <w:rsid w:val="00AA3790"/>
    <w:rsid w:val="00AA4688"/>
    <w:rsid w:val="00AA603A"/>
    <w:rsid w:val="00AA7A3C"/>
    <w:rsid w:val="00AB7631"/>
    <w:rsid w:val="00AC01CB"/>
    <w:rsid w:val="00AD0F28"/>
    <w:rsid w:val="00AD665D"/>
    <w:rsid w:val="00AF3F4B"/>
    <w:rsid w:val="00B04FA9"/>
    <w:rsid w:val="00B17A95"/>
    <w:rsid w:val="00B35C7A"/>
    <w:rsid w:val="00B43C18"/>
    <w:rsid w:val="00B763C0"/>
    <w:rsid w:val="00B77FF4"/>
    <w:rsid w:val="00B84F8E"/>
    <w:rsid w:val="00B940EA"/>
    <w:rsid w:val="00B96074"/>
    <w:rsid w:val="00BA030E"/>
    <w:rsid w:val="00BA6318"/>
    <w:rsid w:val="00BC2FAA"/>
    <w:rsid w:val="00BC3A01"/>
    <w:rsid w:val="00BD3F9F"/>
    <w:rsid w:val="00BD4444"/>
    <w:rsid w:val="00BE09AB"/>
    <w:rsid w:val="00BF19E2"/>
    <w:rsid w:val="00BF485D"/>
    <w:rsid w:val="00BF6703"/>
    <w:rsid w:val="00C02922"/>
    <w:rsid w:val="00C166AB"/>
    <w:rsid w:val="00C207B2"/>
    <w:rsid w:val="00C20A82"/>
    <w:rsid w:val="00C35B47"/>
    <w:rsid w:val="00C35C97"/>
    <w:rsid w:val="00C367AB"/>
    <w:rsid w:val="00C37C4C"/>
    <w:rsid w:val="00C432AC"/>
    <w:rsid w:val="00C5265D"/>
    <w:rsid w:val="00C52F3B"/>
    <w:rsid w:val="00C60E3B"/>
    <w:rsid w:val="00C62D35"/>
    <w:rsid w:val="00C74953"/>
    <w:rsid w:val="00C86C2F"/>
    <w:rsid w:val="00C90D7E"/>
    <w:rsid w:val="00C91EA0"/>
    <w:rsid w:val="00CA12DA"/>
    <w:rsid w:val="00CA5834"/>
    <w:rsid w:val="00CB0023"/>
    <w:rsid w:val="00CB3D24"/>
    <w:rsid w:val="00CC2F7B"/>
    <w:rsid w:val="00CC3B3F"/>
    <w:rsid w:val="00CD3B7F"/>
    <w:rsid w:val="00CD546B"/>
    <w:rsid w:val="00CD5F3D"/>
    <w:rsid w:val="00CF0429"/>
    <w:rsid w:val="00CF0E50"/>
    <w:rsid w:val="00CF2567"/>
    <w:rsid w:val="00CF3F8F"/>
    <w:rsid w:val="00D00431"/>
    <w:rsid w:val="00D026A7"/>
    <w:rsid w:val="00D06EDA"/>
    <w:rsid w:val="00D12105"/>
    <w:rsid w:val="00D233C4"/>
    <w:rsid w:val="00D320B6"/>
    <w:rsid w:val="00D36618"/>
    <w:rsid w:val="00D44982"/>
    <w:rsid w:val="00D773F2"/>
    <w:rsid w:val="00D83B8E"/>
    <w:rsid w:val="00D8797E"/>
    <w:rsid w:val="00D9291F"/>
    <w:rsid w:val="00D93618"/>
    <w:rsid w:val="00DA4F03"/>
    <w:rsid w:val="00DB20AD"/>
    <w:rsid w:val="00DB71A6"/>
    <w:rsid w:val="00DC33F8"/>
    <w:rsid w:val="00DD3387"/>
    <w:rsid w:val="00DD6E56"/>
    <w:rsid w:val="00DD7313"/>
    <w:rsid w:val="00DE39FD"/>
    <w:rsid w:val="00DE4B5A"/>
    <w:rsid w:val="00DE4D56"/>
    <w:rsid w:val="00DE5A8A"/>
    <w:rsid w:val="00E000D6"/>
    <w:rsid w:val="00E01C26"/>
    <w:rsid w:val="00E046F3"/>
    <w:rsid w:val="00E10688"/>
    <w:rsid w:val="00E111D6"/>
    <w:rsid w:val="00E16238"/>
    <w:rsid w:val="00E175CA"/>
    <w:rsid w:val="00E24DFD"/>
    <w:rsid w:val="00E47ED4"/>
    <w:rsid w:val="00E67335"/>
    <w:rsid w:val="00E7276B"/>
    <w:rsid w:val="00E74D44"/>
    <w:rsid w:val="00E844C7"/>
    <w:rsid w:val="00E90412"/>
    <w:rsid w:val="00E90BFA"/>
    <w:rsid w:val="00E90FAB"/>
    <w:rsid w:val="00E9617F"/>
    <w:rsid w:val="00EA1F22"/>
    <w:rsid w:val="00EA2941"/>
    <w:rsid w:val="00EA44C2"/>
    <w:rsid w:val="00EA50A9"/>
    <w:rsid w:val="00EA56E3"/>
    <w:rsid w:val="00EB10E6"/>
    <w:rsid w:val="00EB30D0"/>
    <w:rsid w:val="00EB7333"/>
    <w:rsid w:val="00EC5158"/>
    <w:rsid w:val="00EC7701"/>
    <w:rsid w:val="00ED6F21"/>
    <w:rsid w:val="00ED7E95"/>
    <w:rsid w:val="00EE3B47"/>
    <w:rsid w:val="00EE3C09"/>
    <w:rsid w:val="00EE4DFE"/>
    <w:rsid w:val="00EF22F0"/>
    <w:rsid w:val="00EF42FD"/>
    <w:rsid w:val="00F07D3F"/>
    <w:rsid w:val="00F1352D"/>
    <w:rsid w:val="00F14CBA"/>
    <w:rsid w:val="00F1696A"/>
    <w:rsid w:val="00F233DE"/>
    <w:rsid w:val="00F23532"/>
    <w:rsid w:val="00F26246"/>
    <w:rsid w:val="00F26B6D"/>
    <w:rsid w:val="00F33D46"/>
    <w:rsid w:val="00F348C4"/>
    <w:rsid w:val="00F34D25"/>
    <w:rsid w:val="00F373F4"/>
    <w:rsid w:val="00F37ABB"/>
    <w:rsid w:val="00F37EB5"/>
    <w:rsid w:val="00F479EF"/>
    <w:rsid w:val="00F55ADB"/>
    <w:rsid w:val="00F569F9"/>
    <w:rsid w:val="00F67619"/>
    <w:rsid w:val="00F67C65"/>
    <w:rsid w:val="00F82811"/>
    <w:rsid w:val="00F829A1"/>
    <w:rsid w:val="00F862A2"/>
    <w:rsid w:val="00FA47FD"/>
    <w:rsid w:val="00FA7CBC"/>
    <w:rsid w:val="00FB053B"/>
    <w:rsid w:val="00FB2DC9"/>
    <w:rsid w:val="00FB57FA"/>
    <w:rsid w:val="00FC06F4"/>
    <w:rsid w:val="00FC0D5D"/>
    <w:rsid w:val="00FC26E6"/>
    <w:rsid w:val="00FC2D5A"/>
    <w:rsid w:val="00FC2EB9"/>
    <w:rsid w:val="00FD4D25"/>
    <w:rsid w:val="00FD5E44"/>
    <w:rsid w:val="00FE7A3D"/>
    <w:rsid w:val="00FF104C"/>
    <w:rsid w:val="00FF1130"/>
    <w:rsid w:val="00FF1CFB"/>
    <w:rsid w:val="00FF4DAE"/>
    <w:rsid w:val="00FF7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A0F896"/>
  <w15:docId w15:val="{218A6DEC-5F74-4C00-B007-9A07C7990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1735"/>
    <w:pPr>
      <w:spacing w:before="120"/>
    </w:pPr>
    <w:rPr>
      <w:rFonts w:asciiTheme="minorHAnsi" w:hAnsiTheme="minorHAnsi"/>
      <w:sz w:val="22"/>
      <w:szCs w:val="24"/>
    </w:rPr>
  </w:style>
  <w:style w:type="paragraph" w:styleId="Heading1">
    <w:name w:val="heading 1"/>
    <w:basedOn w:val="Normal"/>
    <w:next w:val="BodyText"/>
    <w:link w:val="Heading1Char"/>
    <w:qFormat/>
    <w:rsid w:val="005C0EC3"/>
    <w:pPr>
      <w:keepNext/>
      <w:pageBreakBefore/>
      <w:pBdr>
        <w:bottom w:val="single" w:sz="4" w:space="1" w:color="auto"/>
      </w:pBdr>
      <w:tabs>
        <w:tab w:val="left" w:pos="720"/>
      </w:tabs>
      <w:spacing w:before="60"/>
      <w:outlineLvl w:val="0"/>
    </w:pPr>
    <w:rPr>
      <w:rFonts w:ascii="Arial" w:hAnsi="Arial" w:cs="Arial"/>
      <w:b/>
      <w:sz w:val="52"/>
      <w:szCs w:val="52"/>
    </w:rPr>
  </w:style>
  <w:style w:type="paragraph" w:styleId="Heading2">
    <w:name w:val="heading 2"/>
    <w:basedOn w:val="Heading1"/>
    <w:next w:val="BodyText"/>
    <w:link w:val="Heading2Char"/>
    <w:qFormat/>
    <w:rsid w:val="00DD6E56"/>
    <w:pPr>
      <w:pageBreakBefore w:val="0"/>
      <w:numPr>
        <w:ilvl w:val="1"/>
      </w:numPr>
      <w:pBdr>
        <w:bottom w:val="none" w:sz="0" w:space="0" w:color="auto"/>
      </w:pBdr>
      <w:spacing w:before="240" w:after="60"/>
      <w:outlineLvl w:val="1"/>
    </w:pPr>
    <w:rPr>
      <w:bCs/>
      <w:iCs/>
      <w:sz w:val="36"/>
      <w:szCs w:val="36"/>
    </w:rPr>
  </w:style>
  <w:style w:type="paragraph" w:styleId="Heading3">
    <w:name w:val="heading 3"/>
    <w:basedOn w:val="Heading2"/>
    <w:next w:val="BodyText"/>
    <w:link w:val="Heading3Char"/>
    <w:uiPriority w:val="99"/>
    <w:qFormat/>
    <w:rsid w:val="00F569F9"/>
    <w:pPr>
      <w:numPr>
        <w:ilvl w:val="2"/>
      </w:numPr>
      <w:tabs>
        <w:tab w:val="left" w:pos="900"/>
      </w:tabs>
      <w:outlineLvl w:val="2"/>
    </w:pPr>
    <w:rPr>
      <w:sz w:val="28"/>
      <w:szCs w:val="28"/>
    </w:rPr>
  </w:style>
  <w:style w:type="paragraph" w:styleId="Heading4">
    <w:name w:val="heading 4"/>
    <w:basedOn w:val="Heading3"/>
    <w:next w:val="BodyTextIndent"/>
    <w:link w:val="Heading4Char"/>
    <w:uiPriority w:val="9"/>
    <w:qFormat/>
    <w:rsid w:val="00306F52"/>
    <w:pPr>
      <w:numPr>
        <w:ilvl w:val="3"/>
      </w:numPr>
      <w:tabs>
        <w:tab w:val="clear" w:pos="900"/>
        <w:tab w:val="left" w:pos="1710"/>
      </w:tabs>
      <w:ind w:left="720"/>
      <w:outlineLvl w:val="3"/>
    </w:pPr>
    <w:rPr>
      <w:sz w:val="24"/>
    </w:rPr>
  </w:style>
  <w:style w:type="paragraph" w:styleId="Heading5">
    <w:name w:val="heading 5"/>
    <w:basedOn w:val="Normal"/>
    <w:next w:val="Normal"/>
    <w:link w:val="Heading5Char"/>
    <w:uiPriority w:val="9"/>
    <w:qFormat/>
    <w:rsid w:val="00306F52"/>
    <w:pPr>
      <w:keepNext/>
      <w:spacing w:before="240" w:after="60"/>
      <w:ind w:firstLine="720"/>
      <w:outlineLvl w:val="4"/>
    </w:pPr>
    <w:rPr>
      <w:rFonts w:ascii="Arial" w:hAnsi="Arial"/>
      <w:bCs/>
      <w:iCs/>
      <w:szCs w:val="26"/>
      <w:u w:val="single"/>
    </w:rPr>
  </w:style>
  <w:style w:type="paragraph" w:styleId="Heading6">
    <w:name w:val="heading 6"/>
    <w:basedOn w:val="Normal"/>
    <w:next w:val="Normal"/>
    <w:link w:val="Heading6Char"/>
    <w:unhideWhenUsed/>
    <w:qFormat/>
    <w:rsid w:val="005C0EC3"/>
    <w:pPr>
      <w:keepNext/>
      <w:keepLines/>
      <w:spacing w:before="200"/>
      <w:outlineLvl w:val="5"/>
    </w:pPr>
    <w:rPr>
      <w:rFonts w:ascii="Cambria" w:hAnsi="Cambria"/>
      <w:i/>
      <w:iCs/>
      <w:color w:val="243F60"/>
      <w:szCs w:val="20"/>
    </w:rPr>
  </w:style>
  <w:style w:type="paragraph" w:styleId="Heading7">
    <w:name w:val="heading 7"/>
    <w:basedOn w:val="Normal"/>
    <w:next w:val="Normal"/>
    <w:link w:val="Heading7Char"/>
    <w:unhideWhenUsed/>
    <w:qFormat/>
    <w:rsid w:val="005C0EC3"/>
    <w:pPr>
      <w:keepNext/>
      <w:keepLines/>
      <w:spacing w:before="200"/>
      <w:outlineLvl w:val="6"/>
    </w:pPr>
    <w:rPr>
      <w:rFonts w:ascii="Cambria" w:hAnsi="Cambria"/>
      <w:i/>
      <w:iCs/>
      <w:color w:val="404040"/>
      <w:szCs w:val="20"/>
    </w:rPr>
  </w:style>
  <w:style w:type="paragraph" w:styleId="Heading8">
    <w:name w:val="heading 8"/>
    <w:basedOn w:val="Normal"/>
    <w:next w:val="Normal"/>
    <w:link w:val="Heading8Char"/>
    <w:semiHidden/>
    <w:unhideWhenUsed/>
    <w:qFormat/>
    <w:rsid w:val="00DD6E56"/>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D6E56"/>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95361"/>
    <w:pPr>
      <w:tabs>
        <w:tab w:val="center" w:pos="4320"/>
        <w:tab w:val="right" w:pos="8640"/>
      </w:tabs>
    </w:pPr>
    <w:rPr>
      <w:smallCaps/>
      <w:sz w:val="18"/>
    </w:rPr>
  </w:style>
  <w:style w:type="paragraph" w:styleId="Header">
    <w:name w:val="header"/>
    <w:basedOn w:val="Normal"/>
    <w:link w:val="HeaderChar"/>
    <w:rsid w:val="00595361"/>
    <w:pPr>
      <w:tabs>
        <w:tab w:val="center" w:pos="4320"/>
        <w:tab w:val="right" w:pos="8640"/>
      </w:tabs>
    </w:pPr>
    <w:rPr>
      <w:smallCaps/>
      <w:sz w:val="18"/>
    </w:rPr>
  </w:style>
  <w:style w:type="character" w:styleId="PageNumber">
    <w:name w:val="page number"/>
    <w:basedOn w:val="DefaultParagraphFont"/>
    <w:rsid w:val="00595361"/>
  </w:style>
  <w:style w:type="character" w:styleId="FootnoteReference">
    <w:name w:val="footnote reference"/>
    <w:semiHidden/>
    <w:rsid w:val="00595361"/>
    <w:rPr>
      <w:rFonts w:ascii="Times New Roman" w:hAnsi="Times New Roman"/>
      <w:sz w:val="18"/>
      <w:szCs w:val="18"/>
      <w:vertAlign w:val="superscript"/>
    </w:rPr>
  </w:style>
  <w:style w:type="paragraph" w:styleId="FootnoteText">
    <w:name w:val="footnote text"/>
    <w:basedOn w:val="Normal"/>
    <w:link w:val="FootnoteTextChar"/>
    <w:semiHidden/>
    <w:rsid w:val="00595361"/>
    <w:rPr>
      <w:sz w:val="20"/>
      <w:szCs w:val="20"/>
    </w:rPr>
  </w:style>
  <w:style w:type="paragraph" w:customStyle="1" w:styleId="Heading4Numbered">
    <w:name w:val="Heading 4 Numbered"/>
    <w:basedOn w:val="Heading4"/>
    <w:rsid w:val="00595361"/>
  </w:style>
  <w:style w:type="paragraph" w:styleId="BalloonText">
    <w:name w:val="Balloon Text"/>
    <w:basedOn w:val="Normal"/>
    <w:link w:val="BalloonTextChar"/>
    <w:semiHidden/>
    <w:rsid w:val="00595361"/>
    <w:rPr>
      <w:rFonts w:ascii="Tahoma" w:hAnsi="Tahoma" w:cs="Tahoma"/>
      <w:sz w:val="16"/>
      <w:szCs w:val="16"/>
    </w:rPr>
  </w:style>
  <w:style w:type="table" w:styleId="TableGrid">
    <w:name w:val="Table Grid"/>
    <w:basedOn w:val="TableNormal"/>
    <w:uiPriority w:val="39"/>
    <w:rsid w:val="007E671B"/>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E671B"/>
    <w:rPr>
      <w:color w:val="0000FF"/>
      <w:u w:val="single"/>
    </w:rPr>
  </w:style>
  <w:style w:type="paragraph" w:styleId="TOC1">
    <w:name w:val="toc 1"/>
    <w:basedOn w:val="Normal"/>
    <w:next w:val="Normal"/>
    <w:autoRedefine/>
    <w:uiPriority w:val="39"/>
    <w:rsid w:val="00357CF2"/>
  </w:style>
  <w:style w:type="paragraph" w:styleId="TOC2">
    <w:name w:val="toc 2"/>
    <w:basedOn w:val="Normal"/>
    <w:next w:val="Normal"/>
    <w:autoRedefine/>
    <w:uiPriority w:val="39"/>
    <w:rsid w:val="00357CF2"/>
    <w:pPr>
      <w:ind w:left="220"/>
    </w:pPr>
  </w:style>
  <w:style w:type="paragraph" w:styleId="BodyText2">
    <w:name w:val="Body Text 2"/>
    <w:basedOn w:val="Normal"/>
    <w:rsid w:val="00F55ADB"/>
    <w:pPr>
      <w:widowControl w:val="0"/>
      <w:spacing w:before="0"/>
      <w:jc w:val="both"/>
    </w:pPr>
    <w:rPr>
      <w:rFonts w:ascii="Arial" w:hAnsi="Arial"/>
      <w:b/>
      <w:snapToGrid w:val="0"/>
      <w:sz w:val="24"/>
      <w:szCs w:val="20"/>
    </w:rPr>
  </w:style>
  <w:style w:type="paragraph" w:styleId="BodyTextIndent">
    <w:name w:val="Body Text Indent"/>
    <w:basedOn w:val="Normal"/>
    <w:link w:val="BodyTextIndentChar"/>
    <w:qFormat/>
    <w:rsid w:val="00F26B6D"/>
    <w:pPr>
      <w:spacing w:before="60" w:after="60"/>
      <w:ind w:left="1080"/>
    </w:pPr>
  </w:style>
  <w:style w:type="character" w:customStyle="1" w:styleId="BodyTextIndentChar">
    <w:name w:val="Body Text Indent Char"/>
    <w:link w:val="BodyTextIndent"/>
    <w:rsid w:val="00F26B6D"/>
    <w:rPr>
      <w:rFonts w:asciiTheme="minorHAnsi" w:hAnsiTheme="minorHAnsi"/>
      <w:sz w:val="22"/>
      <w:szCs w:val="24"/>
    </w:rPr>
  </w:style>
  <w:style w:type="paragraph" w:styleId="ListParagraph">
    <w:name w:val="List Paragraph"/>
    <w:basedOn w:val="Normal"/>
    <w:link w:val="ListParagraphChar"/>
    <w:uiPriority w:val="34"/>
    <w:qFormat/>
    <w:rsid w:val="0000452C"/>
    <w:pPr>
      <w:ind w:left="720"/>
      <w:contextualSpacing/>
    </w:pPr>
    <w:rPr>
      <w:szCs w:val="20"/>
    </w:rPr>
  </w:style>
  <w:style w:type="paragraph" w:styleId="TOC3">
    <w:name w:val="toc 3"/>
    <w:basedOn w:val="Normal"/>
    <w:next w:val="Normal"/>
    <w:autoRedefine/>
    <w:uiPriority w:val="39"/>
    <w:rsid w:val="0000452C"/>
    <w:pPr>
      <w:ind w:left="440"/>
    </w:pPr>
  </w:style>
  <w:style w:type="paragraph" w:customStyle="1" w:styleId="Coverproject">
    <w:name w:val="Cover project"/>
    <w:basedOn w:val="Normal"/>
    <w:rsid w:val="00D93618"/>
    <w:pPr>
      <w:suppressAutoHyphens/>
      <w:autoSpaceDE w:val="0"/>
      <w:autoSpaceDN w:val="0"/>
      <w:adjustRightInd w:val="0"/>
      <w:spacing w:before="400"/>
      <w:textAlignment w:val="center"/>
    </w:pPr>
    <w:rPr>
      <w:rFonts w:ascii="Arial Black" w:hAnsi="Arial Black"/>
      <w:color w:val="000000"/>
      <w:sz w:val="60"/>
      <w:szCs w:val="20"/>
    </w:rPr>
  </w:style>
  <w:style w:type="paragraph" w:customStyle="1" w:styleId="CoverClient">
    <w:name w:val="Cover Client"/>
    <w:basedOn w:val="Coverproject"/>
    <w:rsid w:val="00D93618"/>
    <w:pPr>
      <w:spacing w:before="0"/>
    </w:pPr>
    <w:rPr>
      <w:sz w:val="28"/>
    </w:rPr>
  </w:style>
  <w:style w:type="paragraph" w:customStyle="1" w:styleId="Covertitle">
    <w:name w:val="Cover title"/>
    <w:basedOn w:val="Normal"/>
    <w:rsid w:val="00D93618"/>
    <w:pPr>
      <w:widowControl w:val="0"/>
      <w:autoSpaceDE w:val="0"/>
      <w:autoSpaceDN w:val="0"/>
      <w:adjustRightInd w:val="0"/>
      <w:spacing w:before="500" w:line="320" w:lineRule="atLeast"/>
      <w:textAlignment w:val="center"/>
    </w:pPr>
    <w:rPr>
      <w:rFonts w:ascii="Arial" w:hAnsi="Arial"/>
      <w:color w:val="000000"/>
      <w:sz w:val="48"/>
      <w:szCs w:val="20"/>
    </w:rPr>
  </w:style>
  <w:style w:type="paragraph" w:customStyle="1" w:styleId="Coverstatus">
    <w:name w:val="Cover status"/>
    <w:basedOn w:val="Covertitle"/>
    <w:rsid w:val="00D93618"/>
    <w:rPr>
      <w:sz w:val="28"/>
    </w:rPr>
  </w:style>
  <w:style w:type="character" w:styleId="CommentReference">
    <w:name w:val="annotation reference"/>
    <w:uiPriority w:val="99"/>
    <w:rsid w:val="00512A2E"/>
    <w:rPr>
      <w:sz w:val="16"/>
      <w:szCs w:val="16"/>
    </w:rPr>
  </w:style>
  <w:style w:type="paragraph" w:styleId="CommentText">
    <w:name w:val="annotation text"/>
    <w:basedOn w:val="Normal"/>
    <w:link w:val="CommentTextChar"/>
    <w:uiPriority w:val="99"/>
    <w:rsid w:val="00512A2E"/>
    <w:rPr>
      <w:sz w:val="20"/>
      <w:szCs w:val="20"/>
    </w:rPr>
  </w:style>
  <w:style w:type="character" w:customStyle="1" w:styleId="CommentTextChar">
    <w:name w:val="Comment Text Char"/>
    <w:basedOn w:val="DefaultParagraphFont"/>
    <w:link w:val="CommentText"/>
    <w:uiPriority w:val="99"/>
    <w:rsid w:val="00512A2E"/>
  </w:style>
  <w:style w:type="paragraph" w:styleId="CommentSubject">
    <w:name w:val="annotation subject"/>
    <w:basedOn w:val="CommentText"/>
    <w:next w:val="CommentText"/>
    <w:link w:val="CommentSubjectChar"/>
    <w:rsid w:val="00512A2E"/>
    <w:rPr>
      <w:b/>
      <w:bCs/>
    </w:rPr>
  </w:style>
  <w:style w:type="character" w:customStyle="1" w:styleId="CommentSubjectChar">
    <w:name w:val="Comment Subject Char"/>
    <w:link w:val="CommentSubject"/>
    <w:uiPriority w:val="99"/>
    <w:rsid w:val="00512A2E"/>
    <w:rPr>
      <w:b/>
      <w:bCs/>
    </w:rPr>
  </w:style>
  <w:style w:type="character" w:customStyle="1" w:styleId="Heading6Char">
    <w:name w:val="Heading 6 Char"/>
    <w:link w:val="Heading6"/>
    <w:rsid w:val="00650602"/>
    <w:rPr>
      <w:rFonts w:ascii="Cambria" w:hAnsi="Cambria"/>
      <w:i/>
      <w:iCs/>
      <w:color w:val="243F60"/>
      <w:sz w:val="22"/>
    </w:rPr>
  </w:style>
  <w:style w:type="character" w:customStyle="1" w:styleId="Heading7Char">
    <w:name w:val="Heading 7 Char"/>
    <w:link w:val="Heading7"/>
    <w:rsid w:val="00650602"/>
    <w:rPr>
      <w:rFonts w:ascii="Cambria" w:hAnsi="Cambria"/>
      <w:i/>
      <w:iCs/>
      <w:color w:val="404040"/>
      <w:sz w:val="22"/>
    </w:rPr>
  </w:style>
  <w:style w:type="character" w:customStyle="1" w:styleId="HeaderChar">
    <w:name w:val="Header Char"/>
    <w:link w:val="Header"/>
    <w:rsid w:val="00650602"/>
    <w:rPr>
      <w:smallCaps/>
      <w:sz w:val="18"/>
      <w:szCs w:val="24"/>
    </w:rPr>
  </w:style>
  <w:style w:type="character" w:customStyle="1" w:styleId="Heading1Char">
    <w:name w:val="Heading 1 Char"/>
    <w:link w:val="Heading1"/>
    <w:rsid w:val="005C7A2D"/>
    <w:rPr>
      <w:rFonts w:ascii="Arial" w:hAnsi="Arial" w:cs="Arial"/>
      <w:b/>
      <w:sz w:val="52"/>
      <w:szCs w:val="52"/>
    </w:rPr>
  </w:style>
  <w:style w:type="character" w:customStyle="1" w:styleId="Heading2Char">
    <w:name w:val="Heading 2 Char"/>
    <w:link w:val="Heading2"/>
    <w:rsid w:val="00DD6E56"/>
    <w:rPr>
      <w:rFonts w:ascii="Arial" w:hAnsi="Arial" w:cs="Arial"/>
      <w:b/>
      <w:bCs/>
      <w:iCs/>
      <w:sz w:val="36"/>
      <w:szCs w:val="36"/>
    </w:rPr>
  </w:style>
  <w:style w:type="character" w:customStyle="1" w:styleId="Heading3Char">
    <w:name w:val="Heading 3 Char"/>
    <w:link w:val="Heading3"/>
    <w:uiPriority w:val="99"/>
    <w:rsid w:val="00F569F9"/>
    <w:rPr>
      <w:rFonts w:ascii="Arial" w:hAnsi="Arial" w:cs="Arial"/>
      <w:b/>
      <w:bCs/>
      <w:iCs/>
      <w:sz w:val="28"/>
      <w:szCs w:val="28"/>
    </w:rPr>
  </w:style>
  <w:style w:type="character" w:customStyle="1" w:styleId="Heading4Char">
    <w:name w:val="Heading 4 Char"/>
    <w:link w:val="Heading4"/>
    <w:uiPriority w:val="9"/>
    <w:rsid w:val="00306F52"/>
    <w:rPr>
      <w:rFonts w:ascii="Arial" w:hAnsi="Arial" w:cs="Arial"/>
      <w:b/>
      <w:bCs/>
      <w:iCs/>
      <w:sz w:val="24"/>
      <w:szCs w:val="28"/>
    </w:rPr>
  </w:style>
  <w:style w:type="character" w:customStyle="1" w:styleId="FooterChar">
    <w:name w:val="Footer Char"/>
    <w:link w:val="Footer"/>
    <w:uiPriority w:val="99"/>
    <w:rsid w:val="00650602"/>
    <w:rPr>
      <w:smallCaps/>
      <w:sz w:val="18"/>
      <w:szCs w:val="24"/>
    </w:rPr>
  </w:style>
  <w:style w:type="character" w:customStyle="1" w:styleId="BalloonTextChar">
    <w:name w:val="Balloon Text Char"/>
    <w:link w:val="BalloonText"/>
    <w:semiHidden/>
    <w:rsid w:val="00650602"/>
    <w:rPr>
      <w:rFonts w:ascii="Tahoma" w:hAnsi="Tahoma" w:cs="Tahoma"/>
      <w:sz w:val="16"/>
      <w:szCs w:val="16"/>
    </w:rPr>
  </w:style>
  <w:style w:type="character" w:customStyle="1" w:styleId="FootnoteTextChar">
    <w:name w:val="Footnote Text Char"/>
    <w:basedOn w:val="DefaultParagraphFont"/>
    <w:link w:val="FootnoteText"/>
    <w:semiHidden/>
    <w:rsid w:val="00650602"/>
  </w:style>
  <w:style w:type="character" w:customStyle="1" w:styleId="Heading5Char">
    <w:name w:val="Heading 5 Char"/>
    <w:link w:val="Heading5"/>
    <w:uiPriority w:val="9"/>
    <w:rsid w:val="00306F52"/>
    <w:rPr>
      <w:rFonts w:ascii="Arial" w:hAnsi="Arial"/>
      <w:bCs/>
      <w:iCs/>
      <w:sz w:val="22"/>
      <w:szCs w:val="26"/>
      <w:u w:val="single"/>
    </w:rPr>
  </w:style>
  <w:style w:type="paragraph" w:styleId="TOCHeading">
    <w:name w:val="TOC Heading"/>
    <w:basedOn w:val="Heading1"/>
    <w:next w:val="Normal"/>
    <w:uiPriority w:val="39"/>
    <w:unhideWhenUsed/>
    <w:qFormat/>
    <w:rsid w:val="00650602"/>
    <w:pPr>
      <w:keepLines/>
      <w:spacing w:before="480" w:line="276" w:lineRule="auto"/>
      <w:outlineLvl w:val="9"/>
    </w:pPr>
    <w:rPr>
      <w:rFonts w:ascii="Cambria" w:hAnsi="Cambria" w:cs="Times New Roman"/>
      <w:color w:val="365F91"/>
      <w:sz w:val="28"/>
      <w:szCs w:val="28"/>
    </w:rPr>
  </w:style>
  <w:style w:type="paragraph" w:styleId="BodyText">
    <w:name w:val="Body Text"/>
    <w:basedOn w:val="BodyTextIndent"/>
    <w:link w:val="BodyTextChar"/>
    <w:unhideWhenUsed/>
    <w:qFormat/>
    <w:rsid w:val="00F26B6D"/>
    <w:pPr>
      <w:ind w:left="720"/>
    </w:pPr>
  </w:style>
  <w:style w:type="character" w:customStyle="1" w:styleId="BodyTextChar">
    <w:name w:val="Body Text Char"/>
    <w:link w:val="BodyText"/>
    <w:rsid w:val="00F26B6D"/>
    <w:rPr>
      <w:rFonts w:asciiTheme="minorHAnsi" w:hAnsiTheme="minorHAnsi"/>
      <w:sz w:val="22"/>
      <w:szCs w:val="24"/>
    </w:rPr>
  </w:style>
  <w:style w:type="character" w:styleId="Strong">
    <w:name w:val="Strong"/>
    <w:qFormat/>
    <w:rsid w:val="00650602"/>
    <w:rPr>
      <w:rFonts w:ascii="Arial" w:hAnsi="Arial"/>
      <w:b/>
      <w:bCs/>
    </w:rPr>
  </w:style>
  <w:style w:type="paragraph" w:styleId="HTMLPreformatted">
    <w:name w:val="HTML Preformatted"/>
    <w:basedOn w:val="Normal"/>
    <w:link w:val="HTMLPreformattedChar"/>
    <w:rsid w:val="00650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pPr>
    <w:rPr>
      <w:rFonts w:ascii="Courier New" w:eastAsia="MS Mincho" w:hAnsi="Courier New" w:cs="Courier New"/>
      <w:sz w:val="20"/>
      <w:szCs w:val="20"/>
      <w:lang w:eastAsia="ja-JP"/>
    </w:rPr>
  </w:style>
  <w:style w:type="character" w:customStyle="1" w:styleId="HTMLPreformattedChar">
    <w:name w:val="HTML Preformatted Char"/>
    <w:link w:val="HTMLPreformatted"/>
    <w:rsid w:val="00650602"/>
    <w:rPr>
      <w:rFonts w:ascii="Courier New" w:eastAsia="MS Mincho" w:hAnsi="Courier New" w:cs="Courier New"/>
      <w:lang w:eastAsia="ja-JP"/>
    </w:rPr>
  </w:style>
  <w:style w:type="character" w:styleId="FollowedHyperlink">
    <w:name w:val="FollowedHyperlink"/>
    <w:rsid w:val="00650602"/>
    <w:rPr>
      <w:color w:val="800080"/>
      <w:u w:val="single"/>
    </w:rPr>
  </w:style>
  <w:style w:type="paragraph" w:styleId="Revision">
    <w:name w:val="Revision"/>
    <w:hidden/>
    <w:uiPriority w:val="99"/>
    <w:semiHidden/>
    <w:rsid w:val="00650602"/>
    <w:rPr>
      <w:rFonts w:ascii="Arial" w:hAnsi="Arial"/>
      <w:szCs w:val="24"/>
    </w:rPr>
  </w:style>
  <w:style w:type="table" w:styleId="ColorfulShading-Accent1">
    <w:name w:val="Colorful Shading Accent 1"/>
    <w:basedOn w:val="TableNormal"/>
    <w:uiPriority w:val="71"/>
    <w:rsid w:val="00324DAC"/>
    <w:rPr>
      <w:rFonts w:ascii="Calibri" w:eastAsia="Calibri" w:hAnsi="Calibri"/>
      <w:color w:val="000000"/>
      <w:sz w:val="22"/>
      <w:szCs w:val="22"/>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C8E0D8"/>
        <w:insideV w:val="single" w:sz="4" w:space="0" w:color="C8E0D8"/>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C8E0D8"/>
      </w:tcPr>
    </w:tblStylePr>
    <w:tblStylePr w:type="lastRow">
      <w:rPr>
        <w:b/>
        <w:bCs/>
        <w:color w:val="C8E0D8"/>
      </w:rPr>
      <w:tblPr/>
      <w:tcPr>
        <w:tcBorders>
          <w:top w:val="single" w:sz="6" w:space="0" w:color="C8E0D8"/>
        </w:tcBorders>
        <w:shd w:val="clear" w:color="auto" w:fill="2C4C74"/>
      </w:tcPr>
    </w:tblStylePr>
    <w:tblStylePr w:type="firstCol">
      <w:rPr>
        <w:color w:val="C8E0D8"/>
      </w:rPr>
      <w:tblPr/>
      <w:tcPr>
        <w:tcBorders>
          <w:top w:val="nil"/>
          <w:left w:val="nil"/>
          <w:bottom w:val="nil"/>
          <w:right w:val="nil"/>
          <w:insideH w:val="single" w:sz="4" w:space="0" w:color="2C4C74"/>
          <w:insideV w:val="nil"/>
        </w:tcBorders>
        <w:shd w:val="clear" w:color="auto" w:fill="2C4C74"/>
      </w:tcPr>
    </w:tblStylePr>
    <w:tblStylePr w:type="lastCol">
      <w:rPr>
        <w:color w:val="C8E0D8"/>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ListBullet">
    <w:name w:val="List Bullet"/>
    <w:basedOn w:val="Normal"/>
    <w:rsid w:val="004D31E0"/>
    <w:pPr>
      <w:numPr>
        <w:numId w:val="1"/>
      </w:numPr>
      <w:contextualSpacing/>
    </w:pPr>
  </w:style>
  <w:style w:type="character" w:styleId="PlaceholderText">
    <w:name w:val="Placeholder Text"/>
    <w:basedOn w:val="DefaultParagraphFont"/>
    <w:uiPriority w:val="99"/>
    <w:semiHidden/>
    <w:rsid w:val="00117A5B"/>
    <w:rPr>
      <w:color w:val="808080"/>
    </w:rPr>
  </w:style>
  <w:style w:type="paragraph" w:customStyle="1" w:styleId="Heading1Un-numberedNoTOC">
    <w:name w:val="Heading 1 Un-numbered No TOC"/>
    <w:basedOn w:val="Heading1"/>
    <w:link w:val="Heading1Un-numberedNoTOCChar"/>
    <w:rsid w:val="00423758"/>
    <w:pPr>
      <w:pageBreakBefore w:val="0"/>
    </w:pPr>
  </w:style>
  <w:style w:type="paragraph" w:customStyle="1" w:styleId="Appendix">
    <w:name w:val="Appendix"/>
    <w:basedOn w:val="Heading1Un-numberedNoTOC"/>
    <w:link w:val="AppendixChar"/>
    <w:qFormat/>
    <w:rsid w:val="000132F9"/>
    <w:pPr>
      <w:pageBreakBefore/>
    </w:pPr>
  </w:style>
  <w:style w:type="character" w:customStyle="1" w:styleId="Heading1Un-numberedNoTOCChar">
    <w:name w:val="Heading 1 Un-numbered No TOC Char"/>
    <w:basedOn w:val="Heading1Char"/>
    <w:link w:val="Heading1Un-numberedNoTOC"/>
    <w:rsid w:val="00423758"/>
    <w:rPr>
      <w:rFonts w:ascii="Arial" w:hAnsi="Arial" w:cs="Arial"/>
      <w:b/>
      <w:sz w:val="52"/>
      <w:szCs w:val="52"/>
    </w:rPr>
  </w:style>
  <w:style w:type="character" w:customStyle="1" w:styleId="AppendixChar">
    <w:name w:val="Appendix Char"/>
    <w:basedOn w:val="Heading1Un-numberedNoTOCChar"/>
    <w:link w:val="Appendix"/>
    <w:rsid w:val="000132F9"/>
    <w:rPr>
      <w:rFonts w:ascii="Arial" w:hAnsi="Arial" w:cs="Arial"/>
      <w:b/>
      <w:sz w:val="52"/>
      <w:szCs w:val="52"/>
    </w:rPr>
  </w:style>
  <w:style w:type="character" w:customStyle="1" w:styleId="Heading8Char">
    <w:name w:val="Heading 8 Char"/>
    <w:basedOn w:val="DefaultParagraphFont"/>
    <w:link w:val="Heading8"/>
    <w:semiHidden/>
    <w:rsid w:val="00DD6E5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DD6E56"/>
    <w:rPr>
      <w:rFonts w:asciiTheme="majorHAnsi" w:eastAsiaTheme="majorEastAsia" w:hAnsiTheme="majorHAnsi" w:cstheme="majorBidi"/>
      <w:i/>
      <w:iCs/>
      <w:color w:val="272727" w:themeColor="text1" w:themeTint="D8"/>
      <w:sz w:val="21"/>
      <w:szCs w:val="21"/>
    </w:rPr>
  </w:style>
  <w:style w:type="paragraph" w:customStyle="1" w:styleId="bullet25Italic">
    <w:name w:val="bullet @ .25 Italic"/>
    <w:basedOn w:val="Normal"/>
    <w:rsid w:val="00EB10E6"/>
    <w:pPr>
      <w:numPr>
        <w:numId w:val="3"/>
      </w:numPr>
      <w:spacing w:before="0"/>
    </w:pPr>
    <w:rPr>
      <w:rFonts w:ascii="Arial" w:eastAsia="Arial Unicode MS" w:hAnsi="Arial"/>
      <w:i/>
      <w:sz w:val="20"/>
      <w:szCs w:val="20"/>
    </w:rPr>
  </w:style>
  <w:style w:type="paragraph" w:customStyle="1" w:styleId="Bodycopy">
    <w:name w:val="Body copy"/>
    <w:basedOn w:val="Normal"/>
    <w:link w:val="BodycopyChar"/>
    <w:qFormat/>
    <w:rsid w:val="00EB10E6"/>
    <w:pPr>
      <w:spacing w:after="40"/>
      <w:ind w:left="432"/>
    </w:pPr>
    <w:rPr>
      <w:rFonts w:ascii="Calibri" w:eastAsia="PMingLiU" w:hAnsi="Calibri" w:cs="Arial"/>
      <w:szCs w:val="22"/>
      <w:lang w:eastAsia="zh-TW"/>
    </w:rPr>
  </w:style>
  <w:style w:type="character" w:customStyle="1" w:styleId="BodycopyChar">
    <w:name w:val="Body copy Char"/>
    <w:link w:val="Bodycopy"/>
    <w:rsid w:val="00EB10E6"/>
    <w:rPr>
      <w:rFonts w:ascii="Calibri" w:eastAsia="PMingLiU" w:hAnsi="Calibri" w:cs="Arial"/>
      <w:sz w:val="22"/>
      <w:szCs w:val="22"/>
      <w:lang w:eastAsia="zh-TW"/>
    </w:rPr>
  </w:style>
  <w:style w:type="paragraph" w:customStyle="1" w:styleId="UserInput11pt">
    <w:name w:val="User Input 11pt"/>
    <w:basedOn w:val="Normal"/>
    <w:link w:val="UserInput11ptChar"/>
    <w:rsid w:val="00EB10E6"/>
    <w:pPr>
      <w:spacing w:before="40" w:after="40"/>
    </w:pPr>
    <w:rPr>
      <w:rFonts w:ascii="Calibri" w:eastAsia="PMingLiU" w:hAnsi="Calibri"/>
      <w:szCs w:val="20"/>
      <w:lang w:eastAsia="zh-TW"/>
    </w:rPr>
  </w:style>
  <w:style w:type="character" w:customStyle="1" w:styleId="UserInput11ptChar">
    <w:name w:val="User Input 11pt Char"/>
    <w:link w:val="UserInput11pt"/>
    <w:rsid w:val="00EB10E6"/>
    <w:rPr>
      <w:rFonts w:ascii="Calibri" w:eastAsia="PMingLiU" w:hAnsi="Calibri"/>
      <w:sz w:val="22"/>
      <w:lang w:eastAsia="zh-TW"/>
    </w:rPr>
  </w:style>
  <w:style w:type="paragraph" w:customStyle="1" w:styleId="AGReg1">
    <w:name w:val="AG Reg 1"/>
    <w:basedOn w:val="Normal"/>
    <w:link w:val="AGReg1Char2"/>
    <w:rsid w:val="009E49CD"/>
    <w:pPr>
      <w:spacing w:before="0"/>
    </w:pPr>
    <w:rPr>
      <w:rFonts w:ascii="Arial" w:eastAsia="Arial Unicode MS" w:hAnsi="Arial"/>
      <w:sz w:val="20"/>
      <w:szCs w:val="20"/>
    </w:rPr>
  </w:style>
  <w:style w:type="character" w:customStyle="1" w:styleId="AGReg1Char2">
    <w:name w:val="AG Reg 1 Char2"/>
    <w:link w:val="AGReg1"/>
    <w:rsid w:val="009E49CD"/>
    <w:rPr>
      <w:rFonts w:ascii="Arial" w:eastAsia="Arial Unicode MS" w:hAnsi="Arial"/>
    </w:rPr>
  </w:style>
  <w:style w:type="paragraph" w:customStyle="1" w:styleId="Table11ptItalic">
    <w:name w:val="Table 11pt Italic"/>
    <w:basedOn w:val="Normal"/>
    <w:uiPriority w:val="99"/>
    <w:rsid w:val="00F569F9"/>
    <w:pPr>
      <w:spacing w:before="40" w:after="40"/>
    </w:pPr>
    <w:rPr>
      <w:rFonts w:ascii="Calibri" w:eastAsia="PMingLiU" w:hAnsi="Calibri"/>
      <w:b/>
      <w:i/>
      <w:szCs w:val="20"/>
      <w:lang w:eastAsia="zh-TW"/>
    </w:rPr>
  </w:style>
  <w:style w:type="paragraph" w:customStyle="1" w:styleId="Tabletext">
    <w:name w:val="Tabletext"/>
    <w:basedOn w:val="Normal"/>
    <w:autoRedefine/>
    <w:qFormat/>
    <w:rsid w:val="00E67335"/>
    <w:pPr>
      <w:spacing w:before="40" w:after="40"/>
    </w:pPr>
    <w:rPr>
      <w:rFonts w:ascii="Times New Roman" w:eastAsia="Times" w:hAnsi="Times New Roman"/>
      <w:szCs w:val="22"/>
    </w:rPr>
  </w:style>
  <w:style w:type="paragraph" w:customStyle="1" w:styleId="Tablehead1">
    <w:name w:val="Tablehead1"/>
    <w:basedOn w:val="Normal"/>
    <w:qFormat/>
    <w:rsid w:val="00F569F9"/>
    <w:pPr>
      <w:keepNext/>
      <w:spacing w:before="60" w:after="60"/>
      <w:jc w:val="center"/>
    </w:pPr>
    <w:rPr>
      <w:rFonts w:ascii="Arial Bold" w:hAnsi="Arial Bold"/>
      <w:b/>
      <w:bCs/>
      <w:color w:val="FFFFFF"/>
      <w:sz w:val="18"/>
      <w:szCs w:val="20"/>
    </w:rPr>
  </w:style>
  <w:style w:type="paragraph" w:customStyle="1" w:styleId="Tablebullet">
    <w:name w:val="Tablebullet"/>
    <w:basedOn w:val="Tabletext"/>
    <w:qFormat/>
    <w:rsid w:val="00F569F9"/>
    <w:pPr>
      <w:numPr>
        <w:numId w:val="11"/>
      </w:numPr>
      <w:spacing w:before="20" w:after="20"/>
      <w:ind w:left="216" w:hanging="216"/>
    </w:pPr>
  </w:style>
  <w:style w:type="paragraph" w:customStyle="1" w:styleId="Tableentry">
    <w:name w:val="Table entry"/>
    <w:rsid w:val="00F569F9"/>
    <w:pPr>
      <w:spacing w:before="60" w:after="60"/>
    </w:pPr>
    <w:rPr>
      <w:rFonts w:ascii="Arial" w:hAnsi="Arial"/>
      <w:color w:val="000000"/>
      <w:sz w:val="16"/>
      <w:szCs w:val="24"/>
    </w:rPr>
  </w:style>
  <w:style w:type="paragraph" w:customStyle="1" w:styleId="Tablecolumnheader">
    <w:name w:val="Table column header"/>
    <w:rsid w:val="00F569F9"/>
    <w:pPr>
      <w:spacing w:before="60" w:after="60"/>
    </w:pPr>
    <w:rPr>
      <w:rFonts w:ascii="Arial" w:hAnsi="Arial" w:cs="Arial"/>
      <w:b/>
      <w:color w:val="FFFFFF"/>
      <w:sz w:val="16"/>
      <w:szCs w:val="16"/>
    </w:rPr>
  </w:style>
  <w:style w:type="table" w:styleId="GridTable4-Accent3">
    <w:name w:val="Grid Table 4 Accent 3"/>
    <w:basedOn w:val="TableNormal"/>
    <w:uiPriority w:val="49"/>
    <w:rsid w:val="008F405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3">
    <w:name w:val="List Table 4 Accent 3"/>
    <w:basedOn w:val="TableNormal"/>
    <w:uiPriority w:val="49"/>
    <w:rsid w:val="00B43C1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ListParagraphChar">
    <w:name w:val="List Paragraph Char"/>
    <w:link w:val="ListParagraph"/>
    <w:uiPriority w:val="34"/>
    <w:rsid w:val="009E59DE"/>
    <w:rPr>
      <w:rFonts w:asciiTheme="minorHAnsi" w:hAnsiTheme="minorHAnsi"/>
      <w:sz w:val="22"/>
    </w:rPr>
  </w:style>
  <w:style w:type="paragraph" w:customStyle="1" w:styleId="BodyTextIndentBulleted">
    <w:name w:val="Body Text Indent Bulleted"/>
    <w:basedOn w:val="BodyTextIndent"/>
    <w:link w:val="BodyTextIndentBulletedChar"/>
    <w:qFormat/>
    <w:rsid w:val="00F26B6D"/>
    <w:pPr>
      <w:numPr>
        <w:numId w:val="16"/>
      </w:numPr>
    </w:pPr>
  </w:style>
  <w:style w:type="character" w:customStyle="1" w:styleId="BodyTextIndentBulletedChar">
    <w:name w:val="Body Text Indent Bulleted Char"/>
    <w:basedOn w:val="BodyTextIndentChar"/>
    <w:link w:val="BodyTextIndentBulleted"/>
    <w:rsid w:val="00F26B6D"/>
    <w:rPr>
      <w:rFonts w:asciiTheme="minorHAnsi" w:hAnsiTheme="minorHAnsi"/>
      <w:sz w:val="22"/>
      <w:szCs w:val="24"/>
    </w:rPr>
  </w:style>
  <w:style w:type="paragraph" w:customStyle="1" w:styleId="ClientIssues">
    <w:name w:val="Client Issues"/>
    <w:basedOn w:val="BodyText"/>
    <w:link w:val="ClientIssuesChar"/>
    <w:qFormat/>
    <w:rsid w:val="002F2420"/>
    <w:pPr>
      <w:keepLines/>
      <w:spacing w:before="120"/>
      <w:ind w:left="1080"/>
    </w:pPr>
    <w:rPr>
      <w:b/>
      <w:i/>
    </w:rPr>
  </w:style>
  <w:style w:type="character" w:customStyle="1" w:styleId="ClientIssuesChar">
    <w:name w:val="Client Issues Char"/>
    <w:basedOn w:val="BodyTextChar"/>
    <w:link w:val="ClientIssues"/>
    <w:rsid w:val="002F2420"/>
    <w:rPr>
      <w:rFonts w:asciiTheme="minorHAnsi" w:hAnsiTheme="minorHAnsi"/>
      <w:b/>
      <w:i/>
      <w:sz w:val="22"/>
      <w:szCs w:val="24"/>
    </w:rPr>
  </w:style>
  <w:style w:type="paragraph" w:customStyle="1" w:styleId="NoteSub-Heading">
    <w:name w:val="Note Sub-Heading"/>
    <w:basedOn w:val="ClientIssues"/>
    <w:link w:val="NoteSub-HeadingChar"/>
    <w:qFormat/>
    <w:rsid w:val="0042188F"/>
  </w:style>
  <w:style w:type="character" w:customStyle="1" w:styleId="NoteSub-HeadingChar">
    <w:name w:val="Note Sub-Heading Char"/>
    <w:basedOn w:val="ClientIssuesChar"/>
    <w:link w:val="NoteSub-Heading"/>
    <w:rsid w:val="0042188F"/>
    <w:rPr>
      <w:rFonts w:asciiTheme="minorHAnsi" w:hAnsiTheme="minorHAnsi"/>
      <w:b/>
      <w:i/>
      <w:sz w:val="22"/>
      <w:szCs w:val="24"/>
    </w:rPr>
  </w:style>
  <w:style w:type="paragraph" w:customStyle="1" w:styleId="ReleaseNoteTicket">
    <w:name w:val="Release Note Ticket"/>
    <w:basedOn w:val="ClientIssues"/>
    <w:link w:val="ReleaseNoteTicketChar"/>
    <w:qFormat/>
    <w:rsid w:val="002F2420"/>
  </w:style>
  <w:style w:type="character" w:customStyle="1" w:styleId="ReleaseNoteTicketChar">
    <w:name w:val="Release Note Ticket Char"/>
    <w:basedOn w:val="ClientIssuesChar"/>
    <w:link w:val="ReleaseNoteTicket"/>
    <w:rsid w:val="002F2420"/>
    <w:rPr>
      <w:rFonts w:asciiTheme="minorHAnsi" w:hAnsiTheme="minorHAnsi"/>
      <w:b/>
      <w:i/>
      <w:sz w:val="22"/>
      <w:szCs w:val="24"/>
    </w:rPr>
  </w:style>
  <w:style w:type="character" w:styleId="BookTitle">
    <w:name w:val="Book Title"/>
    <w:basedOn w:val="DefaultParagraphFont"/>
    <w:uiPriority w:val="33"/>
    <w:qFormat/>
    <w:rsid w:val="00EC5158"/>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0865">
      <w:bodyDiv w:val="1"/>
      <w:marLeft w:val="0"/>
      <w:marRight w:val="0"/>
      <w:marTop w:val="0"/>
      <w:marBottom w:val="0"/>
      <w:divBdr>
        <w:top w:val="none" w:sz="0" w:space="0" w:color="auto"/>
        <w:left w:val="none" w:sz="0" w:space="0" w:color="auto"/>
        <w:bottom w:val="none" w:sz="0" w:space="0" w:color="auto"/>
        <w:right w:val="none" w:sz="0" w:space="0" w:color="auto"/>
      </w:divBdr>
    </w:div>
    <w:div w:id="158278413">
      <w:bodyDiv w:val="1"/>
      <w:marLeft w:val="0"/>
      <w:marRight w:val="0"/>
      <w:marTop w:val="0"/>
      <w:marBottom w:val="0"/>
      <w:divBdr>
        <w:top w:val="none" w:sz="0" w:space="0" w:color="auto"/>
        <w:left w:val="none" w:sz="0" w:space="0" w:color="auto"/>
        <w:bottom w:val="none" w:sz="0" w:space="0" w:color="auto"/>
        <w:right w:val="none" w:sz="0" w:space="0" w:color="auto"/>
      </w:divBdr>
    </w:div>
    <w:div w:id="377166535">
      <w:bodyDiv w:val="1"/>
      <w:marLeft w:val="0"/>
      <w:marRight w:val="0"/>
      <w:marTop w:val="0"/>
      <w:marBottom w:val="0"/>
      <w:divBdr>
        <w:top w:val="none" w:sz="0" w:space="0" w:color="auto"/>
        <w:left w:val="none" w:sz="0" w:space="0" w:color="auto"/>
        <w:bottom w:val="none" w:sz="0" w:space="0" w:color="auto"/>
        <w:right w:val="none" w:sz="0" w:space="0" w:color="auto"/>
      </w:divBdr>
      <w:divsChild>
        <w:div w:id="374744963">
          <w:marLeft w:val="0"/>
          <w:marRight w:val="0"/>
          <w:marTop w:val="0"/>
          <w:marBottom w:val="0"/>
          <w:divBdr>
            <w:top w:val="none" w:sz="0" w:space="0" w:color="auto"/>
            <w:left w:val="none" w:sz="0" w:space="0" w:color="auto"/>
            <w:bottom w:val="none" w:sz="0" w:space="0" w:color="auto"/>
            <w:right w:val="none" w:sz="0" w:space="0" w:color="auto"/>
          </w:divBdr>
        </w:div>
        <w:div w:id="1912884693">
          <w:marLeft w:val="0"/>
          <w:marRight w:val="0"/>
          <w:marTop w:val="0"/>
          <w:marBottom w:val="0"/>
          <w:divBdr>
            <w:top w:val="none" w:sz="0" w:space="0" w:color="auto"/>
            <w:left w:val="none" w:sz="0" w:space="0" w:color="auto"/>
            <w:bottom w:val="none" w:sz="0" w:space="0" w:color="auto"/>
            <w:right w:val="none" w:sz="0" w:space="0" w:color="auto"/>
          </w:divBdr>
        </w:div>
        <w:div w:id="225268442">
          <w:marLeft w:val="0"/>
          <w:marRight w:val="0"/>
          <w:marTop w:val="0"/>
          <w:marBottom w:val="0"/>
          <w:divBdr>
            <w:top w:val="none" w:sz="0" w:space="0" w:color="auto"/>
            <w:left w:val="none" w:sz="0" w:space="0" w:color="auto"/>
            <w:bottom w:val="none" w:sz="0" w:space="0" w:color="auto"/>
            <w:right w:val="none" w:sz="0" w:space="0" w:color="auto"/>
          </w:divBdr>
        </w:div>
        <w:div w:id="444929858">
          <w:marLeft w:val="0"/>
          <w:marRight w:val="0"/>
          <w:marTop w:val="0"/>
          <w:marBottom w:val="0"/>
          <w:divBdr>
            <w:top w:val="none" w:sz="0" w:space="0" w:color="auto"/>
            <w:left w:val="none" w:sz="0" w:space="0" w:color="auto"/>
            <w:bottom w:val="none" w:sz="0" w:space="0" w:color="auto"/>
            <w:right w:val="none" w:sz="0" w:space="0" w:color="auto"/>
          </w:divBdr>
        </w:div>
        <w:div w:id="1182431269">
          <w:marLeft w:val="0"/>
          <w:marRight w:val="0"/>
          <w:marTop w:val="0"/>
          <w:marBottom w:val="0"/>
          <w:divBdr>
            <w:top w:val="none" w:sz="0" w:space="0" w:color="auto"/>
            <w:left w:val="none" w:sz="0" w:space="0" w:color="auto"/>
            <w:bottom w:val="none" w:sz="0" w:space="0" w:color="auto"/>
            <w:right w:val="none" w:sz="0" w:space="0" w:color="auto"/>
          </w:divBdr>
        </w:div>
        <w:div w:id="1514952525">
          <w:marLeft w:val="0"/>
          <w:marRight w:val="0"/>
          <w:marTop w:val="0"/>
          <w:marBottom w:val="0"/>
          <w:divBdr>
            <w:top w:val="none" w:sz="0" w:space="0" w:color="auto"/>
            <w:left w:val="none" w:sz="0" w:space="0" w:color="auto"/>
            <w:bottom w:val="none" w:sz="0" w:space="0" w:color="auto"/>
            <w:right w:val="none" w:sz="0" w:space="0" w:color="auto"/>
          </w:divBdr>
        </w:div>
        <w:div w:id="1228569946">
          <w:marLeft w:val="0"/>
          <w:marRight w:val="0"/>
          <w:marTop w:val="0"/>
          <w:marBottom w:val="0"/>
          <w:divBdr>
            <w:top w:val="none" w:sz="0" w:space="0" w:color="auto"/>
            <w:left w:val="none" w:sz="0" w:space="0" w:color="auto"/>
            <w:bottom w:val="none" w:sz="0" w:space="0" w:color="auto"/>
            <w:right w:val="none" w:sz="0" w:space="0" w:color="auto"/>
          </w:divBdr>
        </w:div>
        <w:div w:id="207423789">
          <w:marLeft w:val="0"/>
          <w:marRight w:val="0"/>
          <w:marTop w:val="0"/>
          <w:marBottom w:val="0"/>
          <w:divBdr>
            <w:top w:val="none" w:sz="0" w:space="0" w:color="auto"/>
            <w:left w:val="none" w:sz="0" w:space="0" w:color="auto"/>
            <w:bottom w:val="none" w:sz="0" w:space="0" w:color="auto"/>
            <w:right w:val="none" w:sz="0" w:space="0" w:color="auto"/>
          </w:divBdr>
        </w:div>
        <w:div w:id="402412429">
          <w:marLeft w:val="0"/>
          <w:marRight w:val="0"/>
          <w:marTop w:val="0"/>
          <w:marBottom w:val="0"/>
          <w:divBdr>
            <w:top w:val="none" w:sz="0" w:space="0" w:color="auto"/>
            <w:left w:val="none" w:sz="0" w:space="0" w:color="auto"/>
            <w:bottom w:val="none" w:sz="0" w:space="0" w:color="auto"/>
            <w:right w:val="none" w:sz="0" w:space="0" w:color="auto"/>
          </w:divBdr>
        </w:div>
        <w:div w:id="1764915956">
          <w:marLeft w:val="0"/>
          <w:marRight w:val="0"/>
          <w:marTop w:val="0"/>
          <w:marBottom w:val="0"/>
          <w:divBdr>
            <w:top w:val="none" w:sz="0" w:space="0" w:color="auto"/>
            <w:left w:val="none" w:sz="0" w:space="0" w:color="auto"/>
            <w:bottom w:val="none" w:sz="0" w:space="0" w:color="auto"/>
            <w:right w:val="none" w:sz="0" w:space="0" w:color="auto"/>
          </w:divBdr>
        </w:div>
      </w:divsChild>
    </w:div>
    <w:div w:id="682244975">
      <w:bodyDiv w:val="1"/>
      <w:marLeft w:val="0"/>
      <w:marRight w:val="0"/>
      <w:marTop w:val="0"/>
      <w:marBottom w:val="0"/>
      <w:divBdr>
        <w:top w:val="none" w:sz="0" w:space="0" w:color="auto"/>
        <w:left w:val="none" w:sz="0" w:space="0" w:color="auto"/>
        <w:bottom w:val="none" w:sz="0" w:space="0" w:color="auto"/>
        <w:right w:val="none" w:sz="0" w:space="0" w:color="auto"/>
      </w:divBdr>
    </w:div>
    <w:div w:id="958488176">
      <w:bodyDiv w:val="1"/>
      <w:marLeft w:val="0"/>
      <w:marRight w:val="0"/>
      <w:marTop w:val="0"/>
      <w:marBottom w:val="0"/>
      <w:divBdr>
        <w:top w:val="none" w:sz="0" w:space="0" w:color="auto"/>
        <w:left w:val="none" w:sz="0" w:space="0" w:color="auto"/>
        <w:bottom w:val="none" w:sz="0" w:space="0" w:color="auto"/>
        <w:right w:val="none" w:sz="0" w:space="0" w:color="auto"/>
      </w:divBdr>
    </w:div>
    <w:div w:id="967124669">
      <w:bodyDiv w:val="1"/>
      <w:marLeft w:val="0"/>
      <w:marRight w:val="0"/>
      <w:marTop w:val="0"/>
      <w:marBottom w:val="0"/>
      <w:divBdr>
        <w:top w:val="none" w:sz="0" w:space="0" w:color="auto"/>
        <w:left w:val="none" w:sz="0" w:space="0" w:color="auto"/>
        <w:bottom w:val="none" w:sz="0" w:space="0" w:color="auto"/>
        <w:right w:val="none" w:sz="0" w:space="0" w:color="auto"/>
      </w:divBdr>
    </w:div>
    <w:div w:id="1505629960">
      <w:bodyDiv w:val="1"/>
      <w:marLeft w:val="0"/>
      <w:marRight w:val="0"/>
      <w:marTop w:val="0"/>
      <w:marBottom w:val="0"/>
      <w:divBdr>
        <w:top w:val="none" w:sz="0" w:space="0" w:color="auto"/>
        <w:left w:val="none" w:sz="0" w:space="0" w:color="auto"/>
        <w:bottom w:val="none" w:sz="0" w:space="0" w:color="auto"/>
        <w:right w:val="none" w:sz="0" w:space="0" w:color="auto"/>
      </w:divBdr>
      <w:divsChild>
        <w:div w:id="674503603">
          <w:marLeft w:val="0"/>
          <w:marRight w:val="0"/>
          <w:marTop w:val="0"/>
          <w:marBottom w:val="0"/>
          <w:divBdr>
            <w:top w:val="none" w:sz="0" w:space="0" w:color="auto"/>
            <w:left w:val="none" w:sz="0" w:space="0" w:color="auto"/>
            <w:bottom w:val="none" w:sz="0" w:space="0" w:color="auto"/>
            <w:right w:val="none" w:sz="0" w:space="0" w:color="auto"/>
          </w:divBdr>
        </w:div>
        <w:div w:id="790170654">
          <w:marLeft w:val="0"/>
          <w:marRight w:val="0"/>
          <w:marTop w:val="0"/>
          <w:marBottom w:val="0"/>
          <w:divBdr>
            <w:top w:val="none" w:sz="0" w:space="0" w:color="auto"/>
            <w:left w:val="none" w:sz="0" w:space="0" w:color="auto"/>
            <w:bottom w:val="none" w:sz="0" w:space="0" w:color="auto"/>
            <w:right w:val="none" w:sz="0" w:space="0" w:color="auto"/>
          </w:divBdr>
        </w:div>
        <w:div w:id="1693146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korn\Downloads\Release%20Note%20Template%20-%20nFORM%20-%20nVIRO%20Version%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CF149884F248D08365627756275243"/>
        <w:category>
          <w:name w:val="General"/>
          <w:gallery w:val="placeholder"/>
        </w:category>
        <w:types>
          <w:type w:val="bbPlcHdr"/>
        </w:types>
        <w:behaviors>
          <w:behavior w:val="content"/>
        </w:behaviors>
        <w:guid w:val="{26B72921-A2C2-4F8C-9A76-924D9035C650}"/>
      </w:docPartPr>
      <w:docPartBody>
        <w:p w:rsidR="006B6D3A" w:rsidRDefault="00000000">
          <w:pPr>
            <w:pStyle w:val="65CF149884F248D08365627756275243"/>
          </w:pPr>
          <w:r w:rsidRPr="00074C7B">
            <w:rPr>
              <w:rStyle w:val="PlaceholderText"/>
            </w:rPr>
            <w:t>[Subject]</w:t>
          </w:r>
        </w:p>
      </w:docPartBody>
    </w:docPart>
    <w:docPart>
      <w:docPartPr>
        <w:name w:val="90ED2E49958E4F05BC03CDD219689260"/>
        <w:category>
          <w:name w:val="General"/>
          <w:gallery w:val="placeholder"/>
        </w:category>
        <w:types>
          <w:type w:val="bbPlcHdr"/>
        </w:types>
        <w:behaviors>
          <w:behavior w:val="content"/>
        </w:behaviors>
        <w:guid w:val="{9847D05C-C6FF-4035-8D9C-3C6275E49DCC}"/>
      </w:docPartPr>
      <w:docPartBody>
        <w:p w:rsidR="006B6D3A" w:rsidRDefault="00000000">
          <w:pPr>
            <w:pStyle w:val="90ED2E49958E4F05BC03CDD219689260"/>
          </w:pPr>
          <w:r w:rsidRPr="007A7401">
            <w:rPr>
              <w:rStyle w:val="PlaceholderText"/>
            </w:rPr>
            <w:t>[Title]</w:t>
          </w:r>
        </w:p>
      </w:docPartBody>
    </w:docPart>
    <w:docPart>
      <w:docPartPr>
        <w:name w:val="90046043289E4C4A8EC40E6D52A15E3A"/>
        <w:category>
          <w:name w:val="General"/>
          <w:gallery w:val="placeholder"/>
        </w:category>
        <w:types>
          <w:type w:val="bbPlcHdr"/>
        </w:types>
        <w:behaviors>
          <w:behavior w:val="content"/>
        </w:behaviors>
        <w:guid w:val="{141CD35E-8D2D-4BBC-8509-CE71358BA236}"/>
      </w:docPartPr>
      <w:docPartBody>
        <w:p w:rsidR="006B6D3A" w:rsidRDefault="00000000">
          <w:pPr>
            <w:pStyle w:val="90046043289E4C4A8EC40E6D52A15E3A"/>
          </w:pPr>
          <w:r w:rsidRPr="007A7401">
            <w:rPr>
              <w:rStyle w:val="PlaceholderText"/>
            </w:rPr>
            <w:t>[Subject]</w:t>
          </w:r>
        </w:p>
      </w:docPartBody>
    </w:docPart>
    <w:docPart>
      <w:docPartPr>
        <w:name w:val="4B91D80B2A5A4000B947C795209DA890"/>
        <w:category>
          <w:name w:val="General"/>
          <w:gallery w:val="placeholder"/>
        </w:category>
        <w:types>
          <w:type w:val="bbPlcHdr"/>
        </w:types>
        <w:behaviors>
          <w:behavior w:val="content"/>
        </w:behaviors>
        <w:guid w:val="{1CE727B1-165D-4E21-AF2C-543922AC871E}"/>
      </w:docPartPr>
      <w:docPartBody>
        <w:p w:rsidR="006B6D3A" w:rsidRDefault="00000000">
          <w:pPr>
            <w:pStyle w:val="4B91D80B2A5A4000B947C795209DA890"/>
          </w:pPr>
          <w:r w:rsidRPr="007A7401">
            <w:rPr>
              <w:rStyle w:val="PlaceholderText"/>
            </w:rPr>
            <w:t>[Subject]</w:t>
          </w:r>
        </w:p>
      </w:docPartBody>
    </w:docPart>
    <w:docPart>
      <w:docPartPr>
        <w:name w:val="B5C7C5F46B7F458AA588F55C0C8FF4EA"/>
        <w:category>
          <w:name w:val="General"/>
          <w:gallery w:val="placeholder"/>
        </w:category>
        <w:types>
          <w:type w:val="bbPlcHdr"/>
        </w:types>
        <w:behaviors>
          <w:behavior w:val="content"/>
        </w:behaviors>
        <w:guid w:val="{5FE4CC09-A184-4E74-8FE7-86E048A3FE90}"/>
      </w:docPartPr>
      <w:docPartBody>
        <w:p w:rsidR="006B6D3A" w:rsidRDefault="00000000">
          <w:pPr>
            <w:pStyle w:val="B5C7C5F46B7F458AA588F55C0C8FF4EA"/>
          </w:pPr>
          <w:r w:rsidRPr="007A7401">
            <w:rPr>
              <w:rStyle w:val="PlaceholderText"/>
            </w:rPr>
            <w:t>[Subject]</w:t>
          </w:r>
        </w:p>
      </w:docPartBody>
    </w:docPart>
    <w:docPart>
      <w:docPartPr>
        <w:name w:val="3C5A7D1F4BEC4478964728B54F51259E"/>
        <w:category>
          <w:name w:val="General"/>
          <w:gallery w:val="placeholder"/>
        </w:category>
        <w:types>
          <w:type w:val="bbPlcHdr"/>
        </w:types>
        <w:behaviors>
          <w:behavior w:val="content"/>
        </w:behaviors>
        <w:guid w:val="{085D1B0F-92DD-42A4-804E-58113C03DCF8}"/>
      </w:docPartPr>
      <w:docPartBody>
        <w:p w:rsidR="006B6D3A" w:rsidRDefault="00000000">
          <w:pPr>
            <w:pStyle w:val="3C5A7D1F4BEC4478964728B54F51259E"/>
          </w:pPr>
          <w:r w:rsidRPr="007A7401">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pitch w:val="variable"/>
    <w:sig w:usb0="00000001"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Bulo Bold">
    <w:altName w:val="Times New Roman"/>
    <w:charset w:val="00"/>
    <w:family w:val="auto"/>
    <w:pitch w:val="variable"/>
    <w:sig w:usb0="A00000FF" w:usb1="5001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D3A"/>
    <w:rsid w:val="006B4F9F"/>
    <w:rsid w:val="006B6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5CF149884F248D08365627756275243">
    <w:name w:val="65CF149884F248D08365627756275243"/>
  </w:style>
  <w:style w:type="paragraph" w:customStyle="1" w:styleId="90ED2E49958E4F05BC03CDD219689260">
    <w:name w:val="90ED2E49958E4F05BC03CDD219689260"/>
  </w:style>
  <w:style w:type="paragraph" w:customStyle="1" w:styleId="90046043289E4C4A8EC40E6D52A15E3A">
    <w:name w:val="90046043289E4C4A8EC40E6D52A15E3A"/>
  </w:style>
  <w:style w:type="paragraph" w:customStyle="1" w:styleId="4B91D80B2A5A4000B947C795209DA890">
    <w:name w:val="4B91D80B2A5A4000B947C795209DA890"/>
  </w:style>
  <w:style w:type="paragraph" w:customStyle="1" w:styleId="B5C7C5F46B7F458AA588F55C0C8FF4EA">
    <w:name w:val="B5C7C5F46B7F458AA588F55C0C8FF4EA"/>
  </w:style>
  <w:style w:type="paragraph" w:customStyle="1" w:styleId="3C5A7D1F4BEC4478964728B54F51259E">
    <w:name w:val="3C5A7D1F4BEC4478964728B54F5125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D2E63-CB07-480D-A8F5-457773FEF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Release Note Template - nFORM - nVIRO Version (1)</Template>
  <TotalTime>1</TotalTime>
  <Pages>15</Pages>
  <Words>1317</Words>
  <Characters>14978</Characters>
  <Application>Microsoft Office Word</Application>
  <DocSecurity>0</DocSecurity>
  <Lines>404</Lines>
  <Paragraphs>239</Paragraphs>
  <ScaleCrop>false</ScaleCrop>
  <HeadingPairs>
    <vt:vector size="2" baseType="variant">
      <vt:variant>
        <vt:lpstr>Title</vt:lpstr>
      </vt:variant>
      <vt:variant>
        <vt:i4>1</vt:i4>
      </vt:variant>
    </vt:vector>
  </HeadingPairs>
  <TitlesOfParts>
    <vt:vector size="1" baseType="lpstr">
      <vt:lpstr>Release Number: 4.12</vt:lpstr>
    </vt:vector>
  </TitlesOfParts>
  <Company>Windsor Solutions</Company>
  <LinksUpToDate>false</LinksUpToDate>
  <CharactersWithSpaces>16056</CharactersWithSpaces>
  <SharedDoc>false</SharedDoc>
  <HLinks>
    <vt:vector size="30" baseType="variant">
      <vt:variant>
        <vt:i4>1245234</vt:i4>
      </vt:variant>
      <vt:variant>
        <vt:i4>26</vt:i4>
      </vt:variant>
      <vt:variant>
        <vt:i4>0</vt:i4>
      </vt:variant>
      <vt:variant>
        <vt:i4>5</vt:i4>
      </vt:variant>
      <vt:variant>
        <vt:lpwstr/>
      </vt:variant>
      <vt:variant>
        <vt:lpwstr>_Toc211264731</vt:lpwstr>
      </vt:variant>
      <vt:variant>
        <vt:i4>1245234</vt:i4>
      </vt:variant>
      <vt:variant>
        <vt:i4>20</vt:i4>
      </vt:variant>
      <vt:variant>
        <vt:i4>0</vt:i4>
      </vt:variant>
      <vt:variant>
        <vt:i4>5</vt:i4>
      </vt:variant>
      <vt:variant>
        <vt:lpwstr/>
      </vt:variant>
      <vt:variant>
        <vt:lpwstr>_Toc211264730</vt:lpwstr>
      </vt:variant>
      <vt:variant>
        <vt:i4>1179698</vt:i4>
      </vt:variant>
      <vt:variant>
        <vt:i4>14</vt:i4>
      </vt:variant>
      <vt:variant>
        <vt:i4>0</vt:i4>
      </vt:variant>
      <vt:variant>
        <vt:i4>5</vt:i4>
      </vt:variant>
      <vt:variant>
        <vt:lpwstr/>
      </vt:variant>
      <vt:variant>
        <vt:lpwstr>_Toc211264729</vt:lpwstr>
      </vt:variant>
      <vt:variant>
        <vt:i4>1179698</vt:i4>
      </vt:variant>
      <vt:variant>
        <vt:i4>8</vt:i4>
      </vt:variant>
      <vt:variant>
        <vt:i4>0</vt:i4>
      </vt:variant>
      <vt:variant>
        <vt:i4>5</vt:i4>
      </vt:variant>
      <vt:variant>
        <vt:lpwstr/>
      </vt:variant>
      <vt:variant>
        <vt:lpwstr>_Toc211264728</vt:lpwstr>
      </vt:variant>
      <vt:variant>
        <vt:i4>1179698</vt:i4>
      </vt:variant>
      <vt:variant>
        <vt:i4>2</vt:i4>
      </vt:variant>
      <vt:variant>
        <vt:i4>0</vt:i4>
      </vt:variant>
      <vt:variant>
        <vt:i4>5</vt:i4>
      </vt:variant>
      <vt:variant>
        <vt:lpwstr/>
      </vt:variant>
      <vt:variant>
        <vt:lpwstr>_Toc211264727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Number: 4.17</dc:title>
  <dc:subject>nFORM Release Notes</dc:subject>
  <dc:creator>Logan Korn</dc:creator>
  <cp:lastModifiedBy>Logan Korn</cp:lastModifiedBy>
  <cp:revision>2</cp:revision>
  <cp:lastPrinted>2007-01-04T17:57:00Z</cp:lastPrinted>
  <dcterms:created xsi:type="dcterms:W3CDTF">2023-09-22T21:12:00Z</dcterms:created>
  <dcterms:modified xsi:type="dcterms:W3CDTF">2023-09-22T21:12:00Z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Client Name (from Advanced Properties)</vt:lpwstr>
  </property>
  <property fmtid="{D5CDD505-2E9C-101B-9397-08002B2CF9AE}" pid="3" name="Department">
    <vt:lpwstr>Department Name (from Advanced Properties)</vt:lpwstr>
  </property>
  <property fmtid="{D5CDD505-2E9C-101B-9397-08002B2CF9AE}" pid="4" name="Release Date">
    <vt:lpwstr>October 15, 2019</vt:lpwstr>
  </property>
</Properties>
</file>